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8" w:type="dxa"/>
        <w:tblLook w:val="04A0" w:firstRow="1" w:lastRow="0" w:firstColumn="1" w:lastColumn="0" w:noHBand="0" w:noVBand="1"/>
      </w:tblPr>
      <w:tblGrid>
        <w:gridCol w:w="1333"/>
        <w:gridCol w:w="333"/>
        <w:gridCol w:w="7352"/>
      </w:tblGrid>
      <w:tr w:rsidR="005B3134" w:rsidTr="000C0FF1">
        <w:tc>
          <w:tcPr>
            <w:tcW w:w="1666" w:type="dxa"/>
            <w:gridSpan w:val="2"/>
            <w:hideMark/>
          </w:tcPr>
          <w:p w:rsidR="005B3134" w:rsidRDefault="005B3134" w:rsidP="000C0FF1">
            <w:pPr>
              <w:spacing w:before="100" w:beforeAutospacing="1"/>
              <w:rPr>
                <w:rFonts w:ascii="Arial" w:hAnsi="Arial"/>
                <w:b/>
                <w:sz w:val="68"/>
                <w:szCs w:val="20"/>
              </w:rPr>
            </w:pPr>
            <w:r>
              <w:rPr>
                <w:rFonts w:ascii="Arial" w:hAnsi="Arial"/>
                <w:b/>
                <w:sz w:val="68"/>
                <w:szCs w:val="20"/>
              </w:rPr>
              <w:t>855</w:t>
            </w:r>
          </w:p>
        </w:tc>
        <w:tc>
          <w:tcPr>
            <w:tcW w:w="7352" w:type="dxa"/>
            <w:hideMark/>
          </w:tcPr>
          <w:p w:rsidR="005B3134" w:rsidRPr="00313F6B" w:rsidRDefault="005B3134" w:rsidP="00DB005B">
            <w:pPr>
              <w:pBdr>
                <w:top w:val="single" w:sz="24" w:space="2" w:color="auto"/>
                <w:bottom w:val="single" w:sz="24" w:space="5" w:color="auto"/>
              </w:pBdr>
              <w:spacing w:before="60"/>
              <w:rPr>
                <w:sz w:val="28"/>
                <w:szCs w:val="28"/>
              </w:rPr>
            </w:pPr>
            <w:bookmarkStart w:id="0" w:name="SetName"/>
            <w:bookmarkEnd w:id="0"/>
            <w:r w:rsidRPr="00313F6B">
              <w:rPr>
                <w:rFonts w:ascii="Arial" w:hAnsi="Arial"/>
                <w:b/>
                <w:color w:val="000000"/>
                <w:sz w:val="28"/>
                <w:szCs w:val="28"/>
              </w:rPr>
              <w:t xml:space="preserve">Purchase Order Acknowledgment </w:t>
            </w:r>
          </w:p>
        </w:tc>
      </w:tr>
      <w:tr w:rsidR="005B3134" w:rsidTr="000C0FF1">
        <w:tc>
          <w:tcPr>
            <w:tcW w:w="1333" w:type="dxa"/>
          </w:tcPr>
          <w:p w:rsidR="005B3134" w:rsidRDefault="005B3134" w:rsidP="000C0FF1">
            <w:pPr>
              <w:spacing w:before="140"/>
              <w:rPr>
                <w:sz w:val="20"/>
                <w:szCs w:val="20"/>
              </w:rPr>
            </w:pPr>
          </w:p>
        </w:tc>
        <w:tc>
          <w:tcPr>
            <w:tcW w:w="7685" w:type="dxa"/>
            <w:gridSpan w:val="2"/>
            <w:hideMark/>
          </w:tcPr>
          <w:p w:rsidR="005B3134" w:rsidRDefault="005B3134" w:rsidP="000C0FF1">
            <w:pPr>
              <w:spacing w:before="140"/>
              <w:rPr>
                <w:sz w:val="20"/>
                <w:szCs w:val="20"/>
              </w:rPr>
            </w:pPr>
            <w:r>
              <w:rPr>
                <w:rFonts w:ascii="Arial" w:hAnsi="Arial"/>
                <w:b/>
                <w:color w:val="000000"/>
                <w:szCs w:val="20"/>
              </w:rPr>
              <w:t>Functional Group=</w:t>
            </w:r>
            <w:bookmarkStart w:id="1" w:name="SetFG_"/>
            <w:bookmarkEnd w:id="1"/>
            <w:r>
              <w:rPr>
                <w:rFonts w:ascii="Arial" w:hAnsi="Arial"/>
                <w:b/>
                <w:color w:val="000000"/>
                <w:szCs w:val="20"/>
              </w:rPr>
              <w:t>PR</w:t>
            </w:r>
          </w:p>
        </w:tc>
      </w:tr>
    </w:tbl>
    <w:p w:rsidR="00304313" w:rsidRDefault="00304313" w:rsidP="00304313">
      <w:pPr>
        <w:autoSpaceDE w:val="0"/>
        <w:autoSpaceDN w:val="0"/>
        <w:adjustRightInd w:val="0"/>
        <w:jc w:val="center"/>
        <w:rPr>
          <w:b/>
          <w:bCs/>
          <w:sz w:val="32"/>
          <w:szCs w:val="32"/>
        </w:rPr>
      </w:pPr>
    </w:p>
    <w:p w:rsidR="00304313" w:rsidRDefault="00304313" w:rsidP="00304313">
      <w:pPr>
        <w:pStyle w:val="BodyText"/>
        <w:autoSpaceDE w:val="0"/>
        <w:autoSpaceDN w:val="0"/>
        <w:adjustRightInd w:val="0"/>
      </w:pPr>
      <w:r>
        <w:t>Introduction:</w:t>
      </w:r>
    </w:p>
    <w:p w:rsidR="00304313" w:rsidRDefault="00304313" w:rsidP="00304313">
      <w:pPr>
        <w:autoSpaceDE w:val="0"/>
        <w:autoSpaceDN w:val="0"/>
        <w:adjustRightInd w:val="0"/>
        <w:rPr>
          <w:sz w:val="20"/>
          <w:szCs w:val="16"/>
        </w:rPr>
      </w:pPr>
      <w:r>
        <w:rPr>
          <w:sz w:val="20"/>
          <w:szCs w:val="16"/>
        </w:rPr>
        <w:t>This Draft Standard for Trial Use contains the format and establishes the data contents of the Purchase Order Acknowledgment Transaction Set (855) for use within the context of an Electronic Data Interchange (EDI) environment. The transaction set can be used to provide for customary and established business and industry practice relative to a seller’s acknowledgment of a buyer’s purchase order. This transaction set can also be used as notification of a vendor generated order. This usage advises a buyer that a vendor has or will ship merchandise as prearranged in their partnership.</w:t>
      </w:r>
    </w:p>
    <w:p w:rsidR="00304313" w:rsidRDefault="00304313" w:rsidP="00304313">
      <w:pPr>
        <w:autoSpaceDE w:val="0"/>
        <w:autoSpaceDN w:val="0"/>
        <w:adjustRightInd w:val="0"/>
        <w:rPr>
          <w:sz w:val="20"/>
          <w:szCs w:val="20"/>
        </w:rPr>
      </w:pPr>
    </w:p>
    <w:p w:rsidR="00304313" w:rsidRDefault="00304313" w:rsidP="00304313">
      <w:pPr>
        <w:autoSpaceDE w:val="0"/>
        <w:autoSpaceDN w:val="0"/>
        <w:adjustRightInd w:val="0"/>
        <w:rPr>
          <w:b/>
          <w:bCs/>
        </w:rPr>
      </w:pPr>
      <w:r>
        <w:rPr>
          <w:b/>
          <w:bCs/>
        </w:rPr>
        <w:t>Notes:</w:t>
      </w:r>
    </w:p>
    <w:p w:rsidR="00DB4D66" w:rsidRDefault="00304313" w:rsidP="002224AA">
      <w:pPr>
        <w:autoSpaceDE w:val="0"/>
        <w:autoSpaceDN w:val="0"/>
        <w:adjustRightInd w:val="0"/>
        <w:rPr>
          <w:b/>
          <w:bCs/>
          <w:sz w:val="20"/>
          <w:szCs w:val="20"/>
        </w:rPr>
      </w:pPr>
      <w:r>
        <w:rPr>
          <w:b/>
          <w:bCs/>
          <w:sz w:val="20"/>
          <w:szCs w:val="20"/>
        </w:rPr>
        <w:t>This document identifies the NEXCOM business requirements for the 855 Purchase Order Acknowledgment.</w:t>
      </w:r>
      <w:r w:rsidR="005A3389">
        <w:rPr>
          <w:b/>
          <w:bCs/>
          <w:sz w:val="20"/>
          <w:szCs w:val="20"/>
        </w:rPr>
        <w:t xml:space="preserve">  </w:t>
      </w:r>
      <w:r w:rsidR="002224AA">
        <w:rPr>
          <w:b/>
          <w:bCs/>
          <w:sz w:val="20"/>
          <w:szCs w:val="20"/>
        </w:rPr>
        <w:t xml:space="preserve">All segments marked “MANDATORY” by the standards and NEXCOM will always be transmitted.  All segments marked “OPTIONAL” may be transmitted as necessary in their respective segments.  </w:t>
      </w:r>
    </w:p>
    <w:p w:rsidR="00DB4D66" w:rsidRDefault="00DB4D66" w:rsidP="002224AA">
      <w:pPr>
        <w:autoSpaceDE w:val="0"/>
        <w:autoSpaceDN w:val="0"/>
        <w:adjustRightInd w:val="0"/>
        <w:rPr>
          <w:b/>
          <w:bCs/>
          <w:sz w:val="20"/>
          <w:szCs w:val="20"/>
        </w:rPr>
      </w:pPr>
    </w:p>
    <w:p w:rsidR="00DB4D66" w:rsidRDefault="002224AA" w:rsidP="002224AA">
      <w:pPr>
        <w:autoSpaceDE w:val="0"/>
        <w:autoSpaceDN w:val="0"/>
        <w:adjustRightInd w:val="0"/>
        <w:rPr>
          <w:b/>
          <w:bCs/>
          <w:sz w:val="20"/>
          <w:szCs w:val="20"/>
        </w:rPr>
      </w:pPr>
      <w:r>
        <w:rPr>
          <w:b/>
          <w:bCs/>
          <w:sz w:val="20"/>
          <w:szCs w:val="20"/>
        </w:rPr>
        <w:t>The 855 mapping specifications are for 855 documents received as part of the VMI program</w:t>
      </w:r>
      <w:r w:rsidR="009D7A7F">
        <w:rPr>
          <w:b/>
          <w:bCs/>
          <w:sz w:val="20"/>
          <w:szCs w:val="20"/>
        </w:rPr>
        <w:t>,</w:t>
      </w:r>
      <w:r>
        <w:rPr>
          <w:b/>
          <w:bCs/>
          <w:sz w:val="20"/>
          <w:szCs w:val="20"/>
        </w:rPr>
        <w:t xml:space="preserve"> as well as 855 documents received as part of the Drop Ship Cancellation process.  </w:t>
      </w:r>
    </w:p>
    <w:p w:rsidR="00DB4D66" w:rsidRDefault="00DB4D66" w:rsidP="002224AA">
      <w:pPr>
        <w:autoSpaceDE w:val="0"/>
        <w:autoSpaceDN w:val="0"/>
        <w:adjustRightInd w:val="0"/>
        <w:rPr>
          <w:b/>
          <w:color w:val="2F2F2F"/>
          <w:sz w:val="20"/>
          <w:szCs w:val="20"/>
        </w:rPr>
      </w:pPr>
    </w:p>
    <w:p w:rsidR="002224AA" w:rsidRDefault="002224AA" w:rsidP="002224AA">
      <w:pPr>
        <w:autoSpaceDE w:val="0"/>
        <w:autoSpaceDN w:val="0"/>
        <w:adjustRightInd w:val="0"/>
        <w:rPr>
          <w:b/>
          <w:bCs/>
          <w:sz w:val="20"/>
          <w:szCs w:val="20"/>
        </w:rPr>
      </w:pPr>
      <w:r>
        <w:rPr>
          <w:b/>
          <w:bCs/>
          <w:sz w:val="20"/>
          <w:szCs w:val="20"/>
        </w:rPr>
        <w:t>For Drop Ship Cancellation 855 documents, the mapping specifications address the cancellation of an entire drop ship PO</w:t>
      </w:r>
      <w:r w:rsidR="008708AB">
        <w:rPr>
          <w:b/>
          <w:bCs/>
          <w:sz w:val="20"/>
          <w:szCs w:val="20"/>
        </w:rPr>
        <w:t>,</w:t>
      </w:r>
      <w:r>
        <w:rPr>
          <w:b/>
          <w:bCs/>
          <w:sz w:val="20"/>
          <w:szCs w:val="20"/>
        </w:rPr>
        <w:t xml:space="preserve"> as well as the cancellation of a specific line item(s) of a drop ship PO.</w:t>
      </w:r>
    </w:p>
    <w:p w:rsidR="002224AA" w:rsidRDefault="002224AA" w:rsidP="002224AA">
      <w:pPr>
        <w:autoSpaceDE w:val="0"/>
        <w:autoSpaceDN w:val="0"/>
        <w:adjustRightInd w:val="0"/>
        <w:rPr>
          <w:b/>
          <w:bCs/>
          <w:sz w:val="20"/>
          <w:szCs w:val="20"/>
        </w:rPr>
      </w:pPr>
    </w:p>
    <w:p w:rsidR="002224AA" w:rsidRDefault="00DB4D66" w:rsidP="002224AA">
      <w:pPr>
        <w:autoSpaceDE w:val="0"/>
        <w:autoSpaceDN w:val="0"/>
        <w:adjustRightInd w:val="0"/>
        <w:rPr>
          <w:b/>
          <w:bCs/>
          <w:sz w:val="20"/>
          <w:szCs w:val="20"/>
        </w:rPr>
      </w:pPr>
      <w:r w:rsidRPr="00DF0068">
        <w:rPr>
          <w:b/>
          <w:color w:val="2F2F2F"/>
          <w:sz w:val="20"/>
          <w:szCs w:val="20"/>
        </w:rPr>
        <w:t>Please do not send an 855 to accept our 850.</w:t>
      </w:r>
      <w:r>
        <w:rPr>
          <w:b/>
          <w:color w:val="2F2F2F"/>
          <w:sz w:val="20"/>
          <w:szCs w:val="20"/>
        </w:rPr>
        <w:t xml:space="preserve">  </w:t>
      </w:r>
    </w:p>
    <w:p w:rsidR="00DB4D66" w:rsidRDefault="00DB4D66" w:rsidP="002224AA">
      <w:pPr>
        <w:autoSpaceDE w:val="0"/>
        <w:autoSpaceDN w:val="0"/>
        <w:adjustRightInd w:val="0"/>
        <w:rPr>
          <w:b/>
          <w:bCs/>
          <w:sz w:val="20"/>
          <w:szCs w:val="20"/>
        </w:rPr>
      </w:pPr>
    </w:p>
    <w:p w:rsidR="002224AA" w:rsidRDefault="002224AA" w:rsidP="002224AA">
      <w:pPr>
        <w:autoSpaceDE w:val="0"/>
        <w:autoSpaceDN w:val="0"/>
        <w:adjustRightInd w:val="0"/>
        <w:rPr>
          <w:b/>
          <w:bCs/>
        </w:rPr>
      </w:pPr>
      <w:r>
        <w:rPr>
          <w:b/>
          <w:bCs/>
        </w:rPr>
        <w:t>Important:</w:t>
      </w:r>
    </w:p>
    <w:p w:rsidR="00F7122B" w:rsidRDefault="00F7122B" w:rsidP="002224AA">
      <w:pPr>
        <w:autoSpaceDE w:val="0"/>
        <w:autoSpaceDN w:val="0"/>
        <w:adjustRightInd w:val="0"/>
        <w:rPr>
          <w:b/>
          <w:bCs/>
        </w:rPr>
      </w:pPr>
    </w:p>
    <w:p w:rsidR="002224AA" w:rsidRPr="00F7122B" w:rsidRDefault="00B32A84" w:rsidP="002224AA">
      <w:pPr>
        <w:autoSpaceDE w:val="0"/>
        <w:autoSpaceDN w:val="0"/>
        <w:adjustRightInd w:val="0"/>
        <w:rPr>
          <w:b/>
          <w:bCs/>
          <w:color w:val="0070C0"/>
          <w:sz w:val="21"/>
          <w:szCs w:val="21"/>
          <w:u w:val="single"/>
        </w:rPr>
      </w:pPr>
      <w:r w:rsidRPr="00F7122B">
        <w:rPr>
          <w:b/>
          <w:bCs/>
          <w:color w:val="0070C0"/>
          <w:sz w:val="21"/>
          <w:szCs w:val="21"/>
          <w:u w:val="single"/>
        </w:rPr>
        <w:t>Note for VMI suppliers 855 Purchase Order Only</w:t>
      </w:r>
      <w:r w:rsidR="002224AA" w:rsidRPr="00F7122B">
        <w:rPr>
          <w:b/>
          <w:bCs/>
          <w:color w:val="0070C0"/>
          <w:sz w:val="21"/>
          <w:szCs w:val="21"/>
          <w:u w:val="single"/>
        </w:rPr>
        <w:t>:</w:t>
      </w:r>
    </w:p>
    <w:p w:rsidR="00F7122B" w:rsidRPr="00F7122B" w:rsidRDefault="00F7122B" w:rsidP="002224AA">
      <w:pPr>
        <w:autoSpaceDE w:val="0"/>
        <w:autoSpaceDN w:val="0"/>
        <w:adjustRightInd w:val="0"/>
        <w:rPr>
          <w:b/>
          <w:bCs/>
          <w:color w:val="0070C0"/>
          <w:sz w:val="20"/>
          <w:szCs w:val="20"/>
        </w:rPr>
      </w:pPr>
    </w:p>
    <w:p w:rsidR="002224AA" w:rsidRPr="00F7122B" w:rsidRDefault="00F7122B" w:rsidP="002224AA">
      <w:pPr>
        <w:autoSpaceDE w:val="0"/>
        <w:autoSpaceDN w:val="0"/>
        <w:adjustRightInd w:val="0"/>
        <w:rPr>
          <w:b/>
          <w:bCs/>
          <w:color w:val="0070C0"/>
          <w:sz w:val="20"/>
          <w:szCs w:val="20"/>
        </w:rPr>
      </w:pPr>
      <w:r w:rsidRPr="00F7122B">
        <w:rPr>
          <w:b/>
          <w:bCs/>
          <w:color w:val="0070C0"/>
          <w:sz w:val="20"/>
          <w:szCs w:val="20"/>
        </w:rPr>
        <w:t>U</w:t>
      </w:r>
      <w:r w:rsidR="002224AA" w:rsidRPr="00F7122B">
        <w:rPr>
          <w:b/>
          <w:bCs/>
          <w:color w:val="0070C0"/>
          <w:sz w:val="20"/>
          <w:szCs w:val="20"/>
        </w:rPr>
        <w:t>pon receipt and confirmation of the 855 purchase order in NEXCOM’s systems</w:t>
      </w:r>
      <w:r w:rsidRPr="00F7122B">
        <w:rPr>
          <w:b/>
          <w:bCs/>
          <w:color w:val="0070C0"/>
          <w:sz w:val="20"/>
          <w:szCs w:val="20"/>
        </w:rPr>
        <w:t xml:space="preserve">, an EDI 850 purchase order will transmit back to the sender. </w:t>
      </w:r>
      <w:r w:rsidR="002224AA" w:rsidRPr="00F7122B">
        <w:rPr>
          <w:b/>
          <w:bCs/>
          <w:color w:val="0070C0"/>
          <w:sz w:val="20"/>
          <w:szCs w:val="20"/>
        </w:rPr>
        <w:t xml:space="preserve"> It is the responsibility of the </w:t>
      </w:r>
      <w:r w:rsidRPr="00F7122B">
        <w:rPr>
          <w:b/>
          <w:bCs/>
          <w:color w:val="0070C0"/>
          <w:sz w:val="20"/>
          <w:szCs w:val="20"/>
        </w:rPr>
        <w:t>sender</w:t>
      </w:r>
      <w:r w:rsidR="002224AA" w:rsidRPr="00F7122B">
        <w:rPr>
          <w:b/>
          <w:bCs/>
          <w:color w:val="0070C0"/>
          <w:sz w:val="20"/>
          <w:szCs w:val="20"/>
        </w:rPr>
        <w:t xml:space="preserve"> to ensure that their systems are fully capable of receiving an </w:t>
      </w:r>
      <w:r w:rsidRPr="00F7122B">
        <w:rPr>
          <w:b/>
          <w:bCs/>
          <w:color w:val="0070C0"/>
          <w:sz w:val="20"/>
          <w:szCs w:val="20"/>
        </w:rPr>
        <w:t xml:space="preserve">EDI </w:t>
      </w:r>
      <w:r w:rsidR="002224AA" w:rsidRPr="00F7122B">
        <w:rPr>
          <w:b/>
          <w:bCs/>
          <w:color w:val="0070C0"/>
          <w:sz w:val="20"/>
          <w:szCs w:val="20"/>
        </w:rPr>
        <w:t>850 purchase order</w:t>
      </w:r>
      <w:r w:rsidRPr="00F7122B">
        <w:rPr>
          <w:b/>
          <w:bCs/>
          <w:color w:val="0070C0"/>
          <w:sz w:val="20"/>
          <w:szCs w:val="20"/>
        </w:rPr>
        <w:t xml:space="preserve"> and its relation to the 855 sent, </w:t>
      </w:r>
      <w:r w:rsidR="002224AA" w:rsidRPr="00F7122B">
        <w:rPr>
          <w:b/>
          <w:bCs/>
          <w:color w:val="0070C0"/>
          <w:sz w:val="20"/>
          <w:szCs w:val="20"/>
        </w:rPr>
        <w:t xml:space="preserve"> otherwise all merchandise associated with the order will double ship in which a chargeback shall be issued.</w:t>
      </w:r>
      <w:r w:rsidR="00B32A84" w:rsidRPr="00F7122B">
        <w:rPr>
          <w:b/>
          <w:bCs/>
          <w:color w:val="0070C0"/>
          <w:sz w:val="20"/>
          <w:szCs w:val="20"/>
        </w:rPr>
        <w:t xml:space="preserve"> </w:t>
      </w:r>
    </w:p>
    <w:p w:rsidR="00F7122B" w:rsidRPr="00F7122B" w:rsidRDefault="00F7122B" w:rsidP="002224AA">
      <w:pPr>
        <w:autoSpaceDE w:val="0"/>
        <w:autoSpaceDN w:val="0"/>
        <w:adjustRightInd w:val="0"/>
        <w:rPr>
          <w:b/>
          <w:bCs/>
          <w:color w:val="0070C0"/>
          <w:sz w:val="20"/>
          <w:szCs w:val="20"/>
        </w:rPr>
      </w:pPr>
    </w:p>
    <w:p w:rsidR="00B32A84" w:rsidRPr="00F7122B" w:rsidRDefault="00B32A84" w:rsidP="002224AA">
      <w:pPr>
        <w:autoSpaceDE w:val="0"/>
        <w:autoSpaceDN w:val="0"/>
        <w:adjustRightInd w:val="0"/>
        <w:rPr>
          <w:b/>
          <w:bCs/>
          <w:color w:val="0070C0"/>
        </w:rPr>
      </w:pPr>
      <w:r w:rsidRPr="00F7122B">
        <w:rPr>
          <w:b/>
          <w:bCs/>
          <w:color w:val="0070C0"/>
          <w:sz w:val="20"/>
          <w:szCs w:val="20"/>
        </w:rPr>
        <w:t xml:space="preserve">This does not apply to Drop Ship Cancellation 855s. </w:t>
      </w:r>
    </w:p>
    <w:p w:rsidR="00B32A84" w:rsidRPr="00F7122B" w:rsidRDefault="00B32A84">
      <w:pPr>
        <w:spacing w:after="200" w:line="276" w:lineRule="auto"/>
        <w:rPr>
          <w:b/>
          <w:bCs/>
          <w:color w:val="0070C0"/>
          <w:sz w:val="20"/>
          <w:szCs w:val="20"/>
        </w:rPr>
      </w:pPr>
      <w:r w:rsidRPr="00F7122B">
        <w:rPr>
          <w:b/>
          <w:bCs/>
          <w:color w:val="0070C0"/>
          <w:sz w:val="20"/>
          <w:szCs w:val="20"/>
        </w:rPr>
        <w:br w:type="page"/>
      </w:r>
    </w:p>
    <w:p w:rsidR="002224AA" w:rsidRDefault="002224AA" w:rsidP="002224AA">
      <w:pPr>
        <w:autoSpaceDE w:val="0"/>
        <w:autoSpaceDN w:val="0"/>
        <w:adjustRightInd w:val="0"/>
        <w:rPr>
          <w:b/>
          <w:bCs/>
          <w:sz w:val="20"/>
          <w:szCs w:val="20"/>
        </w:rPr>
      </w:pPr>
    </w:p>
    <w:p w:rsidR="00304313" w:rsidRDefault="00304313" w:rsidP="00304313">
      <w:pPr>
        <w:autoSpaceDE w:val="0"/>
        <w:autoSpaceDN w:val="0"/>
        <w:adjustRightInd w:val="0"/>
        <w:rPr>
          <w:b/>
          <w:bCs/>
        </w:rPr>
      </w:pPr>
    </w:p>
    <w:p w:rsidR="00304313" w:rsidRPr="00095AE0" w:rsidRDefault="00304313" w:rsidP="00095AE0">
      <w:pPr>
        <w:autoSpaceDE w:val="0"/>
        <w:autoSpaceDN w:val="0"/>
        <w:adjustRightInd w:val="0"/>
        <w:rPr>
          <w:b/>
          <w:bCs/>
          <w:sz w:val="20"/>
          <w:szCs w:val="20"/>
        </w:rPr>
      </w:pPr>
      <w:r w:rsidRPr="00095AE0">
        <w:rPr>
          <w:b/>
          <w:bCs/>
          <w:sz w:val="20"/>
          <w:szCs w:val="20"/>
        </w:rPr>
        <w:t xml:space="preserve">Segment: ISA - INTERCHANGE CONTROL HEADER </w:t>
      </w:r>
      <w:r w:rsidRPr="00095AE0">
        <w:rPr>
          <w:b/>
          <w:bCs/>
          <w:sz w:val="20"/>
          <w:szCs w:val="20"/>
        </w:rPr>
        <w:tab/>
      </w:r>
      <w:r w:rsidR="00A22524">
        <w:rPr>
          <w:b/>
          <w:bCs/>
          <w:sz w:val="20"/>
          <w:szCs w:val="20"/>
        </w:rPr>
        <w:tab/>
      </w:r>
      <w:r w:rsidR="00A22524">
        <w:rPr>
          <w:b/>
          <w:bCs/>
          <w:sz w:val="20"/>
          <w:szCs w:val="20"/>
        </w:rPr>
        <w:tab/>
      </w:r>
      <w:r w:rsidRPr="00095AE0">
        <w:rPr>
          <w:b/>
          <w:bCs/>
          <w:sz w:val="20"/>
          <w:szCs w:val="20"/>
        </w:rPr>
        <w:t>Level: ENVELOPE</w:t>
      </w:r>
    </w:p>
    <w:p w:rsidR="00304313" w:rsidRPr="00095AE0" w:rsidRDefault="00304313" w:rsidP="00095AE0">
      <w:pPr>
        <w:autoSpaceDE w:val="0"/>
        <w:autoSpaceDN w:val="0"/>
        <w:adjustRightInd w:val="0"/>
        <w:rPr>
          <w:b/>
          <w:bCs/>
          <w:sz w:val="20"/>
          <w:szCs w:val="20"/>
        </w:rPr>
      </w:pPr>
      <w:r w:rsidRPr="00095AE0">
        <w:rPr>
          <w:b/>
          <w:bCs/>
          <w:sz w:val="20"/>
          <w:szCs w:val="20"/>
        </w:rPr>
        <w:t>Loop:</w:t>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t>Max Use: 1</w:t>
      </w:r>
      <w:r w:rsidRPr="00095AE0">
        <w:rPr>
          <w:b/>
          <w:bCs/>
          <w:sz w:val="20"/>
          <w:szCs w:val="20"/>
        </w:rPr>
        <w:tab/>
      </w:r>
      <w:r w:rsidRPr="00095AE0">
        <w:rPr>
          <w:b/>
          <w:bCs/>
          <w:sz w:val="20"/>
          <w:szCs w:val="20"/>
        </w:rPr>
        <w:tab/>
      </w:r>
      <w:r w:rsidRPr="00095AE0">
        <w:rPr>
          <w:b/>
          <w:bCs/>
          <w:sz w:val="20"/>
          <w:szCs w:val="20"/>
        </w:rPr>
        <w:tab/>
        <w:t>Usage: MANDATORY</w:t>
      </w:r>
    </w:p>
    <w:p w:rsidR="00304313" w:rsidRPr="00095AE0" w:rsidRDefault="00304313" w:rsidP="00095AE0">
      <w:pPr>
        <w:autoSpaceDE w:val="0"/>
        <w:autoSpaceDN w:val="0"/>
        <w:adjustRightInd w:val="0"/>
        <w:rPr>
          <w:b/>
          <w:bCs/>
          <w:sz w:val="20"/>
          <w:szCs w:val="20"/>
        </w:rPr>
      </w:pPr>
    </w:p>
    <w:p w:rsidR="00304313" w:rsidRPr="00095AE0" w:rsidRDefault="00304313" w:rsidP="00095AE0">
      <w:pPr>
        <w:autoSpaceDE w:val="0"/>
        <w:autoSpaceDN w:val="0"/>
        <w:adjustRightInd w:val="0"/>
        <w:rPr>
          <w:b/>
          <w:bCs/>
          <w:sz w:val="20"/>
          <w:szCs w:val="20"/>
        </w:rPr>
      </w:pPr>
      <w:r w:rsidRPr="00095AE0">
        <w:rPr>
          <w:b/>
          <w:bCs/>
          <w:sz w:val="20"/>
          <w:szCs w:val="20"/>
        </w:rPr>
        <w:t>PURPOSE: To start and identify an interchange of one or more functional groups.</w:t>
      </w:r>
    </w:p>
    <w:p w:rsidR="00304313" w:rsidRPr="00095AE0" w:rsidRDefault="00304313" w:rsidP="00095AE0">
      <w:pPr>
        <w:autoSpaceDE w:val="0"/>
        <w:autoSpaceDN w:val="0"/>
        <w:adjustRightInd w:val="0"/>
        <w:rPr>
          <w:b/>
          <w:bCs/>
          <w:sz w:val="20"/>
          <w:szCs w:val="20"/>
        </w:rPr>
      </w:pPr>
    </w:p>
    <w:tbl>
      <w:tblPr>
        <w:tblW w:w="0" w:type="auto"/>
        <w:tblInd w:w="135" w:type="dxa"/>
        <w:tblCellMar>
          <w:left w:w="65" w:type="dxa"/>
          <w:right w:w="65" w:type="dxa"/>
        </w:tblCellMar>
        <w:tblLook w:val="04A0" w:firstRow="1" w:lastRow="0" w:firstColumn="1" w:lastColumn="0" w:noHBand="0" w:noVBand="1"/>
      </w:tblPr>
      <w:tblGrid>
        <w:gridCol w:w="173"/>
        <w:gridCol w:w="820"/>
        <w:gridCol w:w="522"/>
        <w:gridCol w:w="3813"/>
        <w:gridCol w:w="581"/>
        <w:gridCol w:w="595"/>
        <w:gridCol w:w="930"/>
        <w:gridCol w:w="930"/>
        <w:gridCol w:w="333"/>
      </w:tblGrid>
      <w:tr w:rsidR="007F1FD2" w:rsidRPr="00095AE0" w:rsidTr="000C0FF1">
        <w:trPr>
          <w:tblHeader/>
        </w:trPr>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CF46D3" w:rsidP="00095AE0">
            <w:pPr>
              <w:autoSpaceDE w:val="0"/>
              <w:autoSpaceDN w:val="0"/>
              <w:adjustRightInd w:val="0"/>
              <w:rPr>
                <w:b/>
                <w:bCs/>
                <w:sz w:val="20"/>
                <w:szCs w:val="20"/>
                <w:u w:val="single"/>
              </w:rPr>
            </w:pPr>
            <w:r w:rsidRPr="00095AE0">
              <w:rPr>
                <w:b/>
                <w:bCs/>
                <w:sz w:val="20"/>
                <w:szCs w:val="20"/>
              </w:rPr>
              <w:t xml:space="preserve">   </w:t>
            </w:r>
            <w:r w:rsidRPr="00095AE0">
              <w:rPr>
                <w:b/>
                <w:bCs/>
                <w:sz w:val="20"/>
                <w:szCs w:val="20"/>
                <w:u w:val="single"/>
              </w:rPr>
              <w:t xml:space="preserve">Ref  </w:t>
            </w:r>
            <w:r w:rsidR="007F1FD2" w:rsidRPr="00095AE0">
              <w:rPr>
                <w:b/>
                <w:bCs/>
                <w:sz w:val="20"/>
                <w:szCs w:val="20"/>
                <w:u w:val="single"/>
              </w:rPr>
              <w:t xml:space="preserve"> </w:t>
            </w:r>
          </w:p>
        </w:tc>
        <w:tc>
          <w:tcPr>
            <w:tcW w:w="522" w:type="dxa"/>
            <w:hideMark/>
          </w:tcPr>
          <w:p w:rsidR="007F1FD2" w:rsidRPr="00095AE0" w:rsidRDefault="00CF46D3" w:rsidP="00095AE0">
            <w:pPr>
              <w:autoSpaceDE w:val="0"/>
              <w:autoSpaceDN w:val="0"/>
              <w:adjustRightInd w:val="0"/>
              <w:rPr>
                <w:b/>
                <w:bCs/>
                <w:sz w:val="20"/>
                <w:szCs w:val="20"/>
                <w:u w:val="single"/>
              </w:rPr>
            </w:pPr>
            <w:r w:rsidRPr="00095AE0">
              <w:rPr>
                <w:b/>
                <w:bCs/>
                <w:sz w:val="20"/>
                <w:szCs w:val="20"/>
              </w:rPr>
              <w:t xml:space="preserve"> </w:t>
            </w:r>
            <w:r w:rsidRPr="00095AE0">
              <w:rPr>
                <w:b/>
                <w:bCs/>
                <w:sz w:val="20"/>
                <w:szCs w:val="20"/>
                <w:u w:val="single"/>
              </w:rPr>
              <w:t>Id</w:t>
            </w:r>
            <w:r w:rsidR="007F1FD2" w:rsidRPr="00095AE0">
              <w:rPr>
                <w:b/>
                <w:bCs/>
                <w:sz w:val="20"/>
                <w:szCs w:val="20"/>
                <w:u w:val="single"/>
              </w:rPr>
              <w:t xml:space="preserve"> </w:t>
            </w:r>
          </w:p>
        </w:tc>
        <w:tc>
          <w:tcPr>
            <w:tcW w:w="3813" w:type="dxa"/>
            <w:hideMark/>
          </w:tcPr>
          <w:p w:rsidR="007F1FD2" w:rsidRPr="00095AE0" w:rsidRDefault="007F1FD2" w:rsidP="00095AE0">
            <w:pPr>
              <w:autoSpaceDE w:val="0"/>
              <w:autoSpaceDN w:val="0"/>
              <w:adjustRightInd w:val="0"/>
              <w:rPr>
                <w:b/>
                <w:bCs/>
                <w:sz w:val="20"/>
                <w:szCs w:val="20"/>
                <w:u w:val="single"/>
              </w:rPr>
            </w:pPr>
            <w:r w:rsidRPr="00095AE0">
              <w:rPr>
                <w:b/>
                <w:bCs/>
                <w:sz w:val="20"/>
                <w:szCs w:val="20"/>
                <w:u w:val="single"/>
              </w:rPr>
              <w:t xml:space="preserve">Element Name                                            </w:t>
            </w:r>
          </w:p>
        </w:tc>
        <w:tc>
          <w:tcPr>
            <w:tcW w:w="581" w:type="dxa"/>
            <w:hideMark/>
          </w:tcPr>
          <w:p w:rsidR="007F1FD2" w:rsidRPr="00095AE0" w:rsidRDefault="007F1FD2" w:rsidP="00095AE0">
            <w:pPr>
              <w:autoSpaceDE w:val="0"/>
              <w:autoSpaceDN w:val="0"/>
              <w:adjustRightInd w:val="0"/>
              <w:rPr>
                <w:b/>
                <w:bCs/>
                <w:sz w:val="20"/>
                <w:szCs w:val="20"/>
                <w:u w:val="single"/>
              </w:rPr>
            </w:pPr>
            <w:r w:rsidRPr="00095AE0">
              <w:rPr>
                <w:b/>
                <w:bCs/>
                <w:sz w:val="20"/>
                <w:szCs w:val="20"/>
                <w:u w:val="single"/>
              </w:rPr>
              <w:t>Req</w:t>
            </w:r>
          </w:p>
        </w:tc>
        <w:tc>
          <w:tcPr>
            <w:tcW w:w="595" w:type="dxa"/>
            <w:hideMark/>
          </w:tcPr>
          <w:p w:rsidR="007F1FD2" w:rsidRPr="00095AE0" w:rsidRDefault="007F1FD2" w:rsidP="00095AE0">
            <w:pPr>
              <w:autoSpaceDE w:val="0"/>
              <w:autoSpaceDN w:val="0"/>
              <w:adjustRightInd w:val="0"/>
              <w:rPr>
                <w:b/>
                <w:bCs/>
                <w:sz w:val="20"/>
                <w:szCs w:val="20"/>
                <w:u w:val="single"/>
              </w:rPr>
            </w:pPr>
            <w:r w:rsidRPr="00095AE0">
              <w:rPr>
                <w:b/>
                <w:bCs/>
                <w:sz w:val="20"/>
                <w:szCs w:val="20"/>
                <w:u w:val="single"/>
              </w:rPr>
              <w:t>Type</w:t>
            </w:r>
          </w:p>
        </w:tc>
        <w:tc>
          <w:tcPr>
            <w:tcW w:w="875" w:type="dxa"/>
            <w:hideMark/>
          </w:tcPr>
          <w:p w:rsidR="007F1FD2" w:rsidRPr="00095AE0" w:rsidRDefault="007F1FD2" w:rsidP="00095AE0">
            <w:pPr>
              <w:autoSpaceDE w:val="0"/>
              <w:autoSpaceDN w:val="0"/>
              <w:adjustRightInd w:val="0"/>
              <w:rPr>
                <w:b/>
                <w:bCs/>
                <w:sz w:val="20"/>
                <w:szCs w:val="20"/>
                <w:u w:val="single"/>
              </w:rPr>
            </w:pPr>
            <w:r w:rsidRPr="00095AE0">
              <w:rPr>
                <w:b/>
                <w:bCs/>
                <w:sz w:val="20"/>
                <w:szCs w:val="20"/>
                <w:u w:val="single"/>
              </w:rPr>
              <w:t>Min/Max</w:t>
            </w:r>
          </w:p>
        </w:tc>
        <w:tc>
          <w:tcPr>
            <w:tcW w:w="923" w:type="dxa"/>
            <w:hideMark/>
          </w:tcPr>
          <w:p w:rsidR="007F1FD2" w:rsidRPr="00095AE0" w:rsidRDefault="00CF46D3" w:rsidP="00095AE0">
            <w:pPr>
              <w:autoSpaceDE w:val="0"/>
              <w:autoSpaceDN w:val="0"/>
              <w:adjustRightInd w:val="0"/>
              <w:rPr>
                <w:b/>
                <w:bCs/>
                <w:sz w:val="20"/>
                <w:szCs w:val="20"/>
                <w:u w:val="single"/>
              </w:rPr>
            </w:pPr>
            <w:r w:rsidRPr="00095AE0">
              <w:rPr>
                <w:b/>
                <w:bCs/>
                <w:sz w:val="20"/>
                <w:szCs w:val="20"/>
              </w:rPr>
              <w:t xml:space="preserve"> </w:t>
            </w:r>
            <w:r w:rsidRPr="00095AE0">
              <w:rPr>
                <w:b/>
                <w:bCs/>
                <w:sz w:val="20"/>
                <w:szCs w:val="20"/>
                <w:u w:val="single"/>
              </w:rPr>
              <w:t>Usage</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ISA01</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I01</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Authorization Information Qualifier</w:t>
            </w:r>
          </w:p>
          <w:p w:rsidR="007F1FD2" w:rsidRPr="00190540" w:rsidRDefault="007F1FD2" w:rsidP="00095AE0">
            <w:pPr>
              <w:autoSpaceDE w:val="0"/>
              <w:autoSpaceDN w:val="0"/>
              <w:adjustRightInd w:val="0"/>
              <w:rPr>
                <w:bCs/>
                <w:sz w:val="20"/>
                <w:szCs w:val="20"/>
              </w:rPr>
            </w:pPr>
            <w:r w:rsidRPr="00190540">
              <w:rPr>
                <w:bCs/>
                <w:sz w:val="20"/>
                <w:szCs w:val="20"/>
              </w:rPr>
              <w:t>00 No Authorization Information</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2/2</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ISA02</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I02</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Authorization Information</w:t>
            </w:r>
          </w:p>
          <w:p w:rsidR="007F1FD2" w:rsidRPr="00190540" w:rsidRDefault="007F1FD2" w:rsidP="00095AE0">
            <w:pPr>
              <w:autoSpaceDE w:val="0"/>
              <w:autoSpaceDN w:val="0"/>
              <w:adjustRightInd w:val="0"/>
              <w:rPr>
                <w:bCs/>
                <w:sz w:val="20"/>
                <w:szCs w:val="20"/>
              </w:rPr>
            </w:pPr>
            <w:r w:rsidRPr="00190540">
              <w:rPr>
                <w:bCs/>
                <w:sz w:val="20"/>
                <w:szCs w:val="20"/>
              </w:rPr>
              <w:t>Ten blank positions</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AN</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10/10</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ISA03</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I03</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Security Information Qualifier</w:t>
            </w:r>
          </w:p>
          <w:p w:rsidR="007F1FD2" w:rsidRPr="00190540" w:rsidRDefault="007F1FD2" w:rsidP="00095AE0">
            <w:pPr>
              <w:autoSpaceDE w:val="0"/>
              <w:autoSpaceDN w:val="0"/>
              <w:adjustRightInd w:val="0"/>
              <w:rPr>
                <w:bCs/>
                <w:sz w:val="20"/>
                <w:szCs w:val="20"/>
              </w:rPr>
            </w:pPr>
            <w:r w:rsidRPr="00190540">
              <w:rPr>
                <w:bCs/>
                <w:sz w:val="20"/>
                <w:szCs w:val="20"/>
              </w:rPr>
              <w:t xml:space="preserve">00 No </w:t>
            </w:r>
            <w:r w:rsidR="00BE1A92" w:rsidRPr="00190540">
              <w:rPr>
                <w:bCs/>
                <w:sz w:val="20"/>
                <w:szCs w:val="20"/>
              </w:rPr>
              <w:t>Security Infor</w:t>
            </w:r>
            <w:r w:rsidRPr="00190540">
              <w:rPr>
                <w:bCs/>
                <w:sz w:val="20"/>
                <w:szCs w:val="20"/>
              </w:rPr>
              <w:t>mation</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2/2</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ISA04</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I04</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Security Information</w:t>
            </w:r>
          </w:p>
          <w:p w:rsidR="007F1FD2" w:rsidRPr="00051A5F" w:rsidRDefault="007F1FD2" w:rsidP="00095AE0">
            <w:pPr>
              <w:autoSpaceDE w:val="0"/>
              <w:autoSpaceDN w:val="0"/>
              <w:adjustRightInd w:val="0"/>
              <w:rPr>
                <w:bCs/>
                <w:sz w:val="20"/>
                <w:szCs w:val="20"/>
              </w:rPr>
            </w:pPr>
            <w:r w:rsidRPr="00051A5F">
              <w:rPr>
                <w:bCs/>
                <w:sz w:val="20"/>
                <w:szCs w:val="20"/>
              </w:rPr>
              <w:t>Ten blank positions</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AN</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10/10</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ISA05</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I05</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ID Qualifier</w:t>
            </w:r>
          </w:p>
          <w:p w:rsidR="00677AB0" w:rsidRDefault="00677AB0" w:rsidP="00095AE0">
            <w:pPr>
              <w:autoSpaceDE w:val="0"/>
              <w:autoSpaceDN w:val="0"/>
              <w:adjustRightInd w:val="0"/>
              <w:rPr>
                <w:bCs/>
                <w:sz w:val="20"/>
                <w:szCs w:val="20"/>
              </w:rPr>
            </w:pPr>
            <w:r>
              <w:rPr>
                <w:bCs/>
                <w:sz w:val="20"/>
                <w:szCs w:val="20"/>
              </w:rPr>
              <w:t>Sender ID Qualifier</w:t>
            </w:r>
          </w:p>
          <w:p w:rsidR="007F1FD2" w:rsidRPr="00095AE0" w:rsidRDefault="007F1FD2" w:rsidP="00424E54">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2/2</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ISA06</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I06</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Sender ID</w:t>
            </w:r>
          </w:p>
          <w:p w:rsidR="00677AB0" w:rsidRDefault="00677AB0" w:rsidP="00095AE0">
            <w:pPr>
              <w:autoSpaceDE w:val="0"/>
              <w:autoSpaceDN w:val="0"/>
              <w:adjustRightInd w:val="0"/>
              <w:rPr>
                <w:bCs/>
                <w:sz w:val="20"/>
                <w:szCs w:val="20"/>
              </w:rPr>
            </w:pPr>
            <w:r>
              <w:rPr>
                <w:bCs/>
                <w:sz w:val="20"/>
                <w:szCs w:val="20"/>
              </w:rPr>
              <w:t>Sender ID</w:t>
            </w:r>
          </w:p>
          <w:p w:rsidR="007F1FD2" w:rsidRPr="00095AE0" w:rsidRDefault="007F1FD2" w:rsidP="005A7C15">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AN</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15/15</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ISA07</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I05</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ID Qualifier</w:t>
            </w:r>
          </w:p>
          <w:p w:rsidR="007F1FD2" w:rsidRPr="003A2C45" w:rsidRDefault="00677AB0" w:rsidP="00095AE0">
            <w:pPr>
              <w:autoSpaceDE w:val="0"/>
              <w:autoSpaceDN w:val="0"/>
              <w:adjustRightInd w:val="0"/>
              <w:rPr>
                <w:bCs/>
                <w:sz w:val="20"/>
                <w:szCs w:val="20"/>
              </w:rPr>
            </w:pPr>
            <w:r>
              <w:rPr>
                <w:bCs/>
                <w:sz w:val="20"/>
                <w:szCs w:val="20"/>
              </w:rPr>
              <w:t>Receiver ID</w:t>
            </w:r>
            <w:r w:rsidR="0082530E" w:rsidRPr="003A2C45">
              <w:rPr>
                <w:bCs/>
                <w:sz w:val="20"/>
                <w:szCs w:val="20"/>
              </w:rPr>
              <w:t xml:space="preserve"> Qualifier</w:t>
            </w:r>
          </w:p>
          <w:p w:rsidR="00424E54" w:rsidRPr="003A2C45" w:rsidRDefault="00050676" w:rsidP="00424E54">
            <w:pPr>
              <w:autoSpaceDE w:val="0"/>
              <w:autoSpaceDN w:val="0"/>
              <w:adjustRightInd w:val="0"/>
              <w:rPr>
                <w:bCs/>
                <w:sz w:val="20"/>
                <w:szCs w:val="20"/>
              </w:rPr>
            </w:pPr>
            <w:r>
              <w:rPr>
                <w:bCs/>
                <w:sz w:val="20"/>
                <w:szCs w:val="20"/>
              </w:rPr>
              <w:t>08 =</w:t>
            </w:r>
            <w:r w:rsidR="00424E54" w:rsidRPr="003A2C45">
              <w:rPr>
                <w:bCs/>
                <w:sz w:val="20"/>
                <w:szCs w:val="20"/>
              </w:rPr>
              <w:t xml:space="preserve"> NEXCOM</w:t>
            </w:r>
            <w:r w:rsidR="00D43C35">
              <w:rPr>
                <w:bCs/>
                <w:sz w:val="20"/>
                <w:szCs w:val="20"/>
              </w:rPr>
              <w:t xml:space="preserve">  Production ID</w:t>
            </w:r>
            <w:r w:rsidR="00424E54" w:rsidRPr="003A2C45">
              <w:rPr>
                <w:bCs/>
                <w:sz w:val="20"/>
                <w:szCs w:val="20"/>
              </w:rPr>
              <w:t xml:space="preserve"> Qualifier</w:t>
            </w:r>
          </w:p>
          <w:p w:rsidR="00424E54" w:rsidRPr="00095AE0" w:rsidRDefault="00424E54"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2/2</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ISA08</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I07</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Receiver ID</w:t>
            </w:r>
          </w:p>
          <w:p w:rsidR="007F1FD2" w:rsidRPr="003A2C45" w:rsidRDefault="007F1FD2" w:rsidP="00095AE0">
            <w:pPr>
              <w:autoSpaceDE w:val="0"/>
              <w:autoSpaceDN w:val="0"/>
              <w:adjustRightInd w:val="0"/>
              <w:rPr>
                <w:bCs/>
                <w:sz w:val="20"/>
                <w:szCs w:val="20"/>
              </w:rPr>
            </w:pPr>
            <w:r w:rsidRPr="003A2C45">
              <w:rPr>
                <w:bCs/>
                <w:sz w:val="20"/>
                <w:szCs w:val="20"/>
              </w:rPr>
              <w:t xml:space="preserve">Receiver ID </w:t>
            </w:r>
          </w:p>
          <w:p w:rsidR="00424E54" w:rsidRPr="003A2C45" w:rsidRDefault="00493B13" w:rsidP="00424E54">
            <w:pPr>
              <w:autoSpaceDE w:val="0"/>
              <w:autoSpaceDN w:val="0"/>
              <w:adjustRightInd w:val="0"/>
              <w:rPr>
                <w:bCs/>
                <w:sz w:val="20"/>
                <w:szCs w:val="20"/>
              </w:rPr>
            </w:pPr>
            <w:r w:rsidRPr="00493B13">
              <w:rPr>
                <w:bCs/>
                <w:sz w:val="20"/>
                <w:szCs w:val="20"/>
              </w:rPr>
              <w:t>9252671859</w:t>
            </w:r>
            <w:r w:rsidR="00050676">
              <w:rPr>
                <w:bCs/>
                <w:sz w:val="20"/>
                <w:szCs w:val="20"/>
              </w:rPr>
              <w:t xml:space="preserve"> =</w:t>
            </w:r>
            <w:r w:rsidR="00424E54" w:rsidRPr="003A2C45">
              <w:rPr>
                <w:bCs/>
                <w:sz w:val="20"/>
                <w:szCs w:val="20"/>
              </w:rPr>
              <w:t xml:space="preserve"> NEXCOM</w:t>
            </w:r>
            <w:r w:rsidR="00D43C35">
              <w:rPr>
                <w:bCs/>
                <w:sz w:val="20"/>
                <w:szCs w:val="20"/>
              </w:rPr>
              <w:t xml:space="preserve">  Production ID</w:t>
            </w:r>
            <w:r w:rsidR="00424E54" w:rsidRPr="003A2C45">
              <w:rPr>
                <w:bCs/>
                <w:sz w:val="20"/>
                <w:szCs w:val="20"/>
              </w:rPr>
              <w:t xml:space="preserve"> </w:t>
            </w:r>
          </w:p>
          <w:p w:rsidR="00424E54" w:rsidRPr="00095AE0" w:rsidRDefault="00424E54"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AN</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15/15</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ISA09</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I08</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Date</w:t>
            </w:r>
          </w:p>
          <w:p w:rsidR="007F1FD2" w:rsidRPr="003A2C45" w:rsidRDefault="007F1FD2" w:rsidP="00095AE0">
            <w:pPr>
              <w:autoSpaceDE w:val="0"/>
              <w:autoSpaceDN w:val="0"/>
              <w:adjustRightInd w:val="0"/>
              <w:rPr>
                <w:bCs/>
                <w:sz w:val="20"/>
                <w:szCs w:val="20"/>
              </w:rPr>
            </w:pPr>
            <w:r w:rsidRPr="003A2C45">
              <w:rPr>
                <w:bCs/>
                <w:sz w:val="20"/>
                <w:szCs w:val="20"/>
              </w:rPr>
              <w:t>Date of the interchange - YYMMDD</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DT</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6/6</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ISA10</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I09</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Time</w:t>
            </w:r>
          </w:p>
          <w:p w:rsidR="007F1FD2" w:rsidRPr="003A2C45" w:rsidRDefault="007F1FD2" w:rsidP="00095AE0">
            <w:pPr>
              <w:autoSpaceDE w:val="0"/>
              <w:autoSpaceDN w:val="0"/>
              <w:adjustRightInd w:val="0"/>
              <w:rPr>
                <w:bCs/>
                <w:sz w:val="20"/>
                <w:szCs w:val="20"/>
              </w:rPr>
            </w:pPr>
            <w:r w:rsidRPr="003A2C45">
              <w:rPr>
                <w:bCs/>
                <w:sz w:val="20"/>
                <w:szCs w:val="20"/>
              </w:rPr>
              <w:t>Time of the interchange - HHMM</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TM</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4/4</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ISA11</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I10</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Control Standards Identifier</w:t>
            </w:r>
          </w:p>
          <w:p w:rsidR="007F1FD2" w:rsidRPr="003A2C45" w:rsidRDefault="007F1FD2" w:rsidP="00095AE0">
            <w:pPr>
              <w:autoSpaceDE w:val="0"/>
              <w:autoSpaceDN w:val="0"/>
              <w:adjustRightInd w:val="0"/>
              <w:rPr>
                <w:bCs/>
                <w:sz w:val="20"/>
                <w:szCs w:val="20"/>
              </w:rPr>
            </w:pPr>
            <w:r w:rsidRPr="003A2C45">
              <w:rPr>
                <w:bCs/>
                <w:sz w:val="20"/>
                <w:szCs w:val="20"/>
              </w:rPr>
              <w:t>U - U.S. EDI Community of ASC X12,and UCS</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1/1</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ISA12</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I11</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Control Version Number</w:t>
            </w:r>
          </w:p>
          <w:p w:rsidR="007F1FD2" w:rsidRPr="00F44A12" w:rsidRDefault="003A2C45" w:rsidP="00095AE0">
            <w:pPr>
              <w:autoSpaceDE w:val="0"/>
              <w:autoSpaceDN w:val="0"/>
              <w:adjustRightInd w:val="0"/>
              <w:rPr>
                <w:bCs/>
                <w:sz w:val="20"/>
                <w:szCs w:val="20"/>
              </w:rPr>
            </w:pPr>
            <w:r w:rsidRPr="00F44A12">
              <w:rPr>
                <w:bCs/>
                <w:sz w:val="20"/>
                <w:szCs w:val="20"/>
              </w:rPr>
              <w:t>00403</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5/5</w:t>
            </w:r>
          </w:p>
        </w:tc>
        <w:tc>
          <w:tcPr>
            <w:tcW w:w="923" w:type="dxa"/>
            <w:hideMark/>
          </w:tcPr>
          <w:p w:rsidR="007F1FD2" w:rsidRPr="00095AE0" w:rsidRDefault="0023569E" w:rsidP="0023569E">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ISA13</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I12</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Interchange Control Number</w:t>
            </w:r>
          </w:p>
          <w:p w:rsidR="007F1FD2" w:rsidRPr="003A2C45" w:rsidRDefault="007F1FD2" w:rsidP="00095AE0">
            <w:pPr>
              <w:autoSpaceDE w:val="0"/>
              <w:autoSpaceDN w:val="0"/>
              <w:adjustRightInd w:val="0"/>
              <w:rPr>
                <w:bCs/>
                <w:sz w:val="20"/>
                <w:szCs w:val="20"/>
              </w:rPr>
            </w:pPr>
            <w:r w:rsidRPr="003A2C45">
              <w:rPr>
                <w:bCs/>
                <w:sz w:val="20"/>
                <w:szCs w:val="20"/>
              </w:rPr>
              <w:t>Sequential Number</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N0</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9/9</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ISA14</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I13</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Acknowledgment Requested</w:t>
            </w:r>
          </w:p>
          <w:p w:rsidR="007F1FD2" w:rsidRPr="003A2C45" w:rsidRDefault="007F1FD2" w:rsidP="00095AE0">
            <w:pPr>
              <w:autoSpaceDE w:val="0"/>
              <w:autoSpaceDN w:val="0"/>
              <w:adjustRightInd w:val="0"/>
              <w:rPr>
                <w:bCs/>
                <w:sz w:val="20"/>
                <w:szCs w:val="20"/>
              </w:rPr>
            </w:pPr>
            <w:r w:rsidRPr="003A2C45">
              <w:rPr>
                <w:bCs/>
                <w:sz w:val="20"/>
                <w:szCs w:val="20"/>
              </w:rPr>
              <w:t xml:space="preserve">0 </w:t>
            </w:r>
            <w:r w:rsidR="00F248D0">
              <w:rPr>
                <w:bCs/>
                <w:sz w:val="20"/>
                <w:szCs w:val="20"/>
              </w:rPr>
              <w:t>=</w:t>
            </w:r>
            <w:r w:rsidRPr="003A2C45">
              <w:rPr>
                <w:bCs/>
                <w:sz w:val="20"/>
                <w:szCs w:val="20"/>
              </w:rPr>
              <w:t xml:space="preserve"> No Acknowledgement Requested</w:t>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1/1</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ISA15</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I14</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Usage Indicator</w:t>
            </w:r>
          </w:p>
          <w:p w:rsidR="007F1FD2" w:rsidRPr="005C397E" w:rsidRDefault="003A2C45" w:rsidP="00095AE0">
            <w:pPr>
              <w:autoSpaceDE w:val="0"/>
              <w:autoSpaceDN w:val="0"/>
              <w:adjustRightInd w:val="0"/>
              <w:rPr>
                <w:bCs/>
                <w:sz w:val="20"/>
                <w:szCs w:val="20"/>
              </w:rPr>
            </w:pPr>
            <w:r w:rsidRPr="005C397E">
              <w:rPr>
                <w:bCs/>
                <w:sz w:val="20"/>
                <w:szCs w:val="20"/>
              </w:rPr>
              <w:t xml:space="preserve">P </w:t>
            </w:r>
            <w:r w:rsidR="00F248D0">
              <w:rPr>
                <w:bCs/>
                <w:sz w:val="20"/>
                <w:szCs w:val="20"/>
              </w:rPr>
              <w:t>=</w:t>
            </w:r>
            <w:r w:rsidRPr="005C397E">
              <w:rPr>
                <w:bCs/>
                <w:sz w:val="20"/>
                <w:szCs w:val="20"/>
              </w:rPr>
              <w:t xml:space="preserve"> </w:t>
            </w:r>
            <w:r w:rsidR="007F1FD2" w:rsidRPr="005C397E">
              <w:rPr>
                <w:bCs/>
                <w:sz w:val="20"/>
                <w:szCs w:val="20"/>
              </w:rPr>
              <w:t>Production Data</w:t>
            </w:r>
            <w:r w:rsidR="007F1FD2" w:rsidRPr="005C397E">
              <w:rPr>
                <w:bCs/>
                <w:sz w:val="20"/>
                <w:szCs w:val="20"/>
              </w:rPr>
              <w:tab/>
              <w:t xml:space="preserve"> </w:t>
            </w:r>
          </w:p>
          <w:p w:rsidR="007F1FD2" w:rsidRPr="00095AE0" w:rsidRDefault="007F1FD2" w:rsidP="00095AE0">
            <w:pPr>
              <w:autoSpaceDE w:val="0"/>
              <w:autoSpaceDN w:val="0"/>
              <w:adjustRightInd w:val="0"/>
              <w:rPr>
                <w:b/>
                <w:bCs/>
                <w:sz w:val="20"/>
                <w:szCs w:val="20"/>
              </w:rPr>
            </w:pPr>
            <w:r w:rsidRPr="005C397E">
              <w:rPr>
                <w:bCs/>
                <w:sz w:val="20"/>
                <w:szCs w:val="20"/>
              </w:rPr>
              <w:lastRenderedPageBreak/>
              <w:t xml:space="preserve">T </w:t>
            </w:r>
            <w:r w:rsidR="00F248D0">
              <w:rPr>
                <w:bCs/>
                <w:sz w:val="20"/>
                <w:szCs w:val="20"/>
              </w:rPr>
              <w:t>=</w:t>
            </w:r>
            <w:r w:rsidRPr="005C397E">
              <w:rPr>
                <w:bCs/>
                <w:sz w:val="20"/>
                <w:szCs w:val="20"/>
              </w:rPr>
              <w:t xml:space="preserve"> Test Data</w:t>
            </w:r>
            <w:r w:rsidRPr="003A2C45">
              <w:rPr>
                <w:bCs/>
                <w:sz w:val="20"/>
                <w:szCs w:val="20"/>
              </w:rPr>
              <w:tab/>
            </w:r>
          </w:p>
          <w:p w:rsidR="007F1FD2" w:rsidRPr="00095AE0" w:rsidRDefault="007F1FD2" w:rsidP="00095AE0">
            <w:pPr>
              <w:autoSpaceDE w:val="0"/>
              <w:autoSpaceDN w:val="0"/>
              <w:adjustRightInd w:val="0"/>
              <w:rPr>
                <w:b/>
                <w:bCs/>
                <w:sz w:val="20"/>
                <w:szCs w:val="20"/>
              </w:rPr>
            </w:pPr>
          </w:p>
        </w:tc>
        <w:tc>
          <w:tcPr>
            <w:tcW w:w="581" w:type="dxa"/>
            <w:hideMark/>
          </w:tcPr>
          <w:p w:rsidR="007F1FD2" w:rsidRPr="00095AE0" w:rsidRDefault="007F1FD2" w:rsidP="00095AE0">
            <w:pPr>
              <w:autoSpaceDE w:val="0"/>
              <w:autoSpaceDN w:val="0"/>
              <w:adjustRightInd w:val="0"/>
              <w:rPr>
                <w:b/>
                <w:bCs/>
                <w:sz w:val="20"/>
                <w:szCs w:val="20"/>
              </w:rPr>
            </w:pPr>
            <w:r w:rsidRPr="00095AE0">
              <w:rPr>
                <w:b/>
                <w:bCs/>
                <w:sz w:val="20"/>
                <w:szCs w:val="20"/>
              </w:rPr>
              <w:lastRenderedPageBreak/>
              <w:t>M</w:t>
            </w:r>
          </w:p>
        </w:tc>
        <w:tc>
          <w:tcPr>
            <w:tcW w:w="595"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hideMark/>
          </w:tcPr>
          <w:p w:rsidR="007F1FD2" w:rsidRPr="00095AE0" w:rsidRDefault="007F1FD2" w:rsidP="00095AE0">
            <w:pPr>
              <w:autoSpaceDE w:val="0"/>
              <w:autoSpaceDN w:val="0"/>
              <w:adjustRightInd w:val="0"/>
              <w:rPr>
                <w:b/>
                <w:bCs/>
                <w:sz w:val="20"/>
                <w:szCs w:val="20"/>
              </w:rPr>
            </w:pPr>
            <w:r w:rsidRPr="00095AE0">
              <w:rPr>
                <w:b/>
                <w:bCs/>
                <w:sz w:val="20"/>
                <w:szCs w:val="20"/>
              </w:rPr>
              <w:t>1/1</w:t>
            </w:r>
          </w:p>
        </w:tc>
        <w:tc>
          <w:tcPr>
            <w:tcW w:w="923"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33" w:type="dxa"/>
          </w:tcPr>
          <w:p w:rsidR="007F1FD2" w:rsidRPr="00095AE0" w:rsidRDefault="007F1FD2" w:rsidP="00095AE0">
            <w:pPr>
              <w:autoSpaceDE w:val="0"/>
              <w:autoSpaceDN w:val="0"/>
              <w:adjustRightInd w:val="0"/>
              <w:rPr>
                <w:b/>
                <w:bCs/>
                <w:sz w:val="20"/>
                <w:szCs w:val="20"/>
              </w:rPr>
            </w:pPr>
          </w:p>
        </w:tc>
      </w:tr>
      <w:tr w:rsidR="007F1FD2" w:rsidRPr="00095AE0" w:rsidTr="000C0FF1">
        <w:tc>
          <w:tcPr>
            <w:tcW w:w="173" w:type="dxa"/>
          </w:tcPr>
          <w:p w:rsidR="007F1FD2" w:rsidRPr="00095AE0" w:rsidRDefault="007F1FD2" w:rsidP="00095AE0">
            <w:pPr>
              <w:autoSpaceDE w:val="0"/>
              <w:autoSpaceDN w:val="0"/>
              <w:adjustRightInd w:val="0"/>
              <w:rPr>
                <w:b/>
                <w:bCs/>
                <w:sz w:val="20"/>
                <w:szCs w:val="20"/>
              </w:rPr>
            </w:pPr>
          </w:p>
        </w:tc>
        <w:tc>
          <w:tcPr>
            <w:tcW w:w="820" w:type="dxa"/>
            <w:hideMark/>
          </w:tcPr>
          <w:p w:rsidR="007F1FD2" w:rsidRPr="00095AE0" w:rsidRDefault="007F1FD2" w:rsidP="00095AE0">
            <w:pPr>
              <w:autoSpaceDE w:val="0"/>
              <w:autoSpaceDN w:val="0"/>
              <w:adjustRightInd w:val="0"/>
              <w:rPr>
                <w:b/>
                <w:bCs/>
                <w:sz w:val="20"/>
                <w:szCs w:val="20"/>
              </w:rPr>
            </w:pPr>
            <w:r w:rsidRPr="00095AE0">
              <w:rPr>
                <w:b/>
                <w:bCs/>
                <w:sz w:val="20"/>
                <w:szCs w:val="20"/>
              </w:rPr>
              <w:t>ISA16</w:t>
            </w:r>
          </w:p>
        </w:tc>
        <w:tc>
          <w:tcPr>
            <w:tcW w:w="522" w:type="dxa"/>
            <w:hideMark/>
          </w:tcPr>
          <w:p w:rsidR="007F1FD2" w:rsidRPr="00095AE0" w:rsidRDefault="007F1FD2" w:rsidP="00095AE0">
            <w:pPr>
              <w:autoSpaceDE w:val="0"/>
              <w:autoSpaceDN w:val="0"/>
              <w:adjustRightInd w:val="0"/>
              <w:rPr>
                <w:b/>
                <w:bCs/>
                <w:sz w:val="20"/>
                <w:szCs w:val="20"/>
              </w:rPr>
            </w:pPr>
            <w:r w:rsidRPr="00095AE0">
              <w:rPr>
                <w:b/>
                <w:bCs/>
                <w:sz w:val="20"/>
                <w:szCs w:val="20"/>
              </w:rPr>
              <w:t>I15</w:t>
            </w:r>
          </w:p>
        </w:tc>
        <w:tc>
          <w:tcPr>
            <w:tcW w:w="3813" w:type="dxa"/>
          </w:tcPr>
          <w:p w:rsidR="007F1FD2" w:rsidRPr="00095AE0" w:rsidRDefault="007F1FD2" w:rsidP="00095AE0">
            <w:pPr>
              <w:autoSpaceDE w:val="0"/>
              <w:autoSpaceDN w:val="0"/>
              <w:adjustRightInd w:val="0"/>
              <w:rPr>
                <w:b/>
                <w:bCs/>
                <w:sz w:val="20"/>
                <w:szCs w:val="20"/>
              </w:rPr>
            </w:pPr>
            <w:r w:rsidRPr="00095AE0">
              <w:rPr>
                <w:b/>
                <w:bCs/>
                <w:sz w:val="20"/>
                <w:szCs w:val="20"/>
              </w:rPr>
              <w:t>Sub-element Separator</w:t>
            </w:r>
          </w:p>
        </w:tc>
        <w:tc>
          <w:tcPr>
            <w:tcW w:w="581" w:type="dxa"/>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595" w:type="dxa"/>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875" w:type="dxa"/>
          </w:tcPr>
          <w:p w:rsidR="007F1FD2" w:rsidRPr="00095AE0" w:rsidRDefault="007F1FD2" w:rsidP="00095AE0">
            <w:pPr>
              <w:autoSpaceDE w:val="0"/>
              <w:autoSpaceDN w:val="0"/>
              <w:adjustRightInd w:val="0"/>
              <w:rPr>
                <w:b/>
                <w:bCs/>
                <w:sz w:val="20"/>
                <w:szCs w:val="20"/>
              </w:rPr>
            </w:pPr>
            <w:r w:rsidRPr="00095AE0">
              <w:rPr>
                <w:b/>
                <w:bCs/>
                <w:sz w:val="20"/>
                <w:szCs w:val="20"/>
              </w:rPr>
              <w:t>1/1</w:t>
            </w:r>
          </w:p>
        </w:tc>
        <w:tc>
          <w:tcPr>
            <w:tcW w:w="923" w:type="dxa"/>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0" w:type="auto"/>
            <w:vAlign w:val="center"/>
            <w:hideMark/>
          </w:tcPr>
          <w:p w:rsidR="007F1FD2" w:rsidRPr="00095AE0" w:rsidRDefault="007F1FD2" w:rsidP="00095AE0">
            <w:pPr>
              <w:autoSpaceDE w:val="0"/>
              <w:autoSpaceDN w:val="0"/>
              <w:adjustRightInd w:val="0"/>
              <w:rPr>
                <w:b/>
                <w:bCs/>
                <w:sz w:val="20"/>
                <w:szCs w:val="20"/>
              </w:rPr>
            </w:pPr>
          </w:p>
        </w:tc>
      </w:tr>
    </w:tbl>
    <w:p w:rsidR="007F1FD2" w:rsidRPr="00095AE0" w:rsidRDefault="005C397E" w:rsidP="00095AE0">
      <w:pPr>
        <w:autoSpaceDE w:val="0"/>
        <w:autoSpaceDN w:val="0"/>
        <w:adjustRightInd w:val="0"/>
        <w:rPr>
          <w:b/>
          <w:bCs/>
          <w:sz w:val="20"/>
          <w:szCs w:val="20"/>
        </w:rPr>
      </w:pPr>
      <w:r>
        <w:rPr>
          <w:b/>
          <w:bCs/>
          <w:sz w:val="20"/>
          <w:szCs w:val="20"/>
        </w:rPr>
        <w:tab/>
      </w:r>
      <w:r>
        <w:rPr>
          <w:b/>
          <w:bCs/>
          <w:sz w:val="20"/>
          <w:szCs w:val="20"/>
        </w:rPr>
        <w:tab/>
      </w:r>
      <w:r w:rsidR="00A05ED0" w:rsidRPr="00095AE0">
        <w:rPr>
          <w:b/>
          <w:bCs/>
          <w:sz w:val="20"/>
          <w:szCs w:val="20"/>
        </w:rPr>
        <w:t xml:space="preserve">&gt; </w:t>
      </w:r>
      <w:r w:rsidR="00A05ED0">
        <w:rPr>
          <w:b/>
          <w:bCs/>
          <w:sz w:val="20"/>
          <w:szCs w:val="20"/>
        </w:rPr>
        <w:t xml:space="preserve"> </w:t>
      </w:r>
      <w:r w:rsidR="00A05ED0" w:rsidRPr="00A05ED0">
        <w:rPr>
          <w:bCs/>
          <w:sz w:val="20"/>
          <w:szCs w:val="20"/>
        </w:rPr>
        <w:t>Value</w:t>
      </w:r>
      <w:r w:rsidR="007F1FD2" w:rsidRPr="00A05ED0">
        <w:rPr>
          <w:bCs/>
          <w:sz w:val="20"/>
          <w:szCs w:val="20"/>
        </w:rPr>
        <w:t xml:space="preserve"> </w:t>
      </w:r>
      <w:r w:rsidR="007F1FD2" w:rsidRPr="009F37CA">
        <w:rPr>
          <w:bCs/>
          <w:sz w:val="20"/>
          <w:szCs w:val="20"/>
        </w:rPr>
        <w:t>for Retail use</w:t>
      </w:r>
      <w:r w:rsidR="007F1FD2" w:rsidRPr="00095AE0">
        <w:rPr>
          <w:b/>
          <w:bCs/>
          <w:sz w:val="20"/>
          <w:szCs w:val="20"/>
        </w:rPr>
        <w:t xml:space="preserve"> </w:t>
      </w:r>
    </w:p>
    <w:p w:rsidR="007F1FD2" w:rsidRPr="00095AE0" w:rsidRDefault="007F1FD2" w:rsidP="007F1FD2">
      <w:pPr>
        <w:pBdr>
          <w:bottom w:val="single" w:sz="6" w:space="1" w:color="auto"/>
        </w:pBdr>
        <w:autoSpaceDE w:val="0"/>
        <w:autoSpaceDN w:val="0"/>
        <w:adjustRightInd w:val="0"/>
        <w:rPr>
          <w:b/>
          <w:bCs/>
          <w:sz w:val="20"/>
          <w:szCs w:val="20"/>
        </w:rPr>
      </w:pPr>
    </w:p>
    <w:p w:rsidR="00FF4757" w:rsidRDefault="00FF4757">
      <w:pPr>
        <w:spacing w:after="200" w:line="276" w:lineRule="auto"/>
        <w:rPr>
          <w:b/>
          <w:bCs/>
          <w:sz w:val="20"/>
          <w:szCs w:val="20"/>
        </w:rPr>
      </w:pPr>
    </w:p>
    <w:p w:rsidR="007F1FD2" w:rsidRDefault="007F1FD2" w:rsidP="007F1FD2">
      <w:pPr>
        <w:autoSpaceDE w:val="0"/>
        <w:autoSpaceDN w:val="0"/>
        <w:adjustRightInd w:val="0"/>
        <w:rPr>
          <w:b/>
          <w:bCs/>
          <w:sz w:val="20"/>
          <w:szCs w:val="20"/>
        </w:rPr>
      </w:pPr>
    </w:p>
    <w:p w:rsidR="007F1FD2" w:rsidRDefault="007F1FD2" w:rsidP="007F1FD2">
      <w:pPr>
        <w:autoSpaceDE w:val="0"/>
        <w:autoSpaceDN w:val="0"/>
        <w:adjustRightInd w:val="0"/>
        <w:rPr>
          <w:b/>
          <w:bCs/>
          <w:sz w:val="20"/>
          <w:szCs w:val="20"/>
        </w:rPr>
      </w:pPr>
      <w:r>
        <w:rPr>
          <w:b/>
          <w:bCs/>
          <w:sz w:val="20"/>
          <w:szCs w:val="20"/>
        </w:rPr>
        <w:t>Segment: GS - FUNCTIONAL GROUP HEADER</w:t>
      </w:r>
      <w:r>
        <w:rPr>
          <w:b/>
          <w:bCs/>
          <w:sz w:val="20"/>
          <w:szCs w:val="20"/>
        </w:rPr>
        <w:tab/>
      </w:r>
      <w:r>
        <w:rPr>
          <w:b/>
          <w:bCs/>
          <w:sz w:val="20"/>
          <w:szCs w:val="20"/>
        </w:rPr>
        <w:tab/>
      </w:r>
      <w:r>
        <w:rPr>
          <w:b/>
          <w:bCs/>
          <w:sz w:val="20"/>
          <w:szCs w:val="20"/>
        </w:rPr>
        <w:tab/>
        <w:t>Level: GROUP</w:t>
      </w:r>
      <w:r>
        <w:rPr>
          <w:b/>
          <w:bCs/>
          <w:sz w:val="20"/>
          <w:szCs w:val="20"/>
        </w:rPr>
        <w:tab/>
      </w:r>
    </w:p>
    <w:p w:rsidR="007F1FD2" w:rsidRDefault="007F1FD2" w:rsidP="007F1FD2">
      <w:pPr>
        <w:autoSpaceDE w:val="0"/>
        <w:autoSpaceDN w:val="0"/>
        <w:adjustRightInd w:val="0"/>
        <w:rPr>
          <w:b/>
          <w:bCs/>
          <w:sz w:val="20"/>
          <w:szCs w:val="20"/>
        </w:rPr>
      </w:pPr>
      <w:r w:rsidRPr="00095AE0">
        <w:rPr>
          <w:b/>
          <w:bCs/>
          <w:sz w:val="20"/>
          <w:szCs w:val="20"/>
        </w:rPr>
        <w:t>Loop</w:t>
      </w:r>
      <w:r w:rsidRPr="00095AE0">
        <w:rPr>
          <w:b/>
          <w:bCs/>
          <w:sz w:val="20"/>
          <w:szCs w:val="20"/>
        </w:rPr>
        <w:tab/>
      </w:r>
      <w:r w:rsidRPr="00095AE0">
        <w:rPr>
          <w:b/>
          <w:bCs/>
          <w:sz w:val="20"/>
          <w:szCs w:val="20"/>
        </w:rPr>
        <w:tab/>
        <w:t>Max Use: 1</w:t>
      </w:r>
      <w:r w:rsidRPr="00095AE0">
        <w:rPr>
          <w:b/>
          <w:bCs/>
          <w:sz w:val="20"/>
          <w:szCs w:val="20"/>
        </w:rPr>
        <w:tab/>
      </w:r>
      <w:r>
        <w:rPr>
          <w:b/>
          <w:bCs/>
          <w:sz w:val="20"/>
          <w:szCs w:val="20"/>
        </w:rPr>
        <w:tab/>
      </w:r>
      <w:r>
        <w:rPr>
          <w:b/>
          <w:bCs/>
          <w:sz w:val="20"/>
          <w:szCs w:val="20"/>
        </w:rPr>
        <w:tab/>
        <w:t xml:space="preserve">               Usage: MANDATORY</w:t>
      </w:r>
      <w:r>
        <w:rPr>
          <w:b/>
          <w:bCs/>
          <w:sz w:val="20"/>
          <w:szCs w:val="20"/>
        </w:rPr>
        <w:tab/>
      </w:r>
      <w:r>
        <w:rPr>
          <w:b/>
          <w:bCs/>
          <w:sz w:val="20"/>
          <w:szCs w:val="20"/>
        </w:rPr>
        <w:tab/>
      </w:r>
    </w:p>
    <w:p w:rsidR="007F1FD2" w:rsidRPr="00095AE0" w:rsidRDefault="007F1FD2" w:rsidP="007F1FD2">
      <w:pPr>
        <w:autoSpaceDE w:val="0"/>
        <w:autoSpaceDN w:val="0"/>
        <w:adjustRightInd w:val="0"/>
        <w:rPr>
          <w:b/>
          <w:bCs/>
          <w:sz w:val="20"/>
          <w:szCs w:val="20"/>
        </w:rPr>
      </w:pP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p>
    <w:p w:rsidR="0021404E" w:rsidRDefault="0021404E" w:rsidP="0021404E">
      <w:pPr>
        <w:autoSpaceDE w:val="0"/>
        <w:autoSpaceDN w:val="0"/>
        <w:adjustRightInd w:val="0"/>
        <w:rPr>
          <w:sz w:val="20"/>
          <w:szCs w:val="20"/>
        </w:rPr>
      </w:pPr>
      <w:r>
        <w:rPr>
          <w:sz w:val="20"/>
          <w:szCs w:val="20"/>
        </w:rPr>
        <w:t>PURPOSE: To start and identify a functional group of related transaction sets and provides control</w:t>
      </w:r>
      <w:r>
        <w:rPr>
          <w:sz w:val="20"/>
          <w:szCs w:val="20"/>
        </w:rPr>
        <w:tab/>
      </w:r>
    </w:p>
    <w:p w:rsidR="0021404E" w:rsidRDefault="0021404E" w:rsidP="0021404E">
      <w:pPr>
        <w:autoSpaceDE w:val="0"/>
        <w:autoSpaceDN w:val="0"/>
        <w:adjustRightInd w:val="0"/>
        <w:rPr>
          <w:sz w:val="20"/>
          <w:szCs w:val="20"/>
        </w:rPr>
      </w:pPr>
      <w:r>
        <w:rPr>
          <w:sz w:val="20"/>
          <w:szCs w:val="20"/>
        </w:rPr>
        <w:t>and application identification information.</w:t>
      </w:r>
      <w:r>
        <w:rPr>
          <w:sz w:val="20"/>
          <w:szCs w:val="20"/>
        </w:rPr>
        <w:tab/>
      </w:r>
    </w:p>
    <w:p w:rsidR="007F1FD2" w:rsidRPr="00095AE0" w:rsidRDefault="007F1FD2" w:rsidP="007F1FD2">
      <w:pPr>
        <w:autoSpaceDE w:val="0"/>
        <w:autoSpaceDN w:val="0"/>
        <w:adjustRightInd w:val="0"/>
        <w:rPr>
          <w:b/>
          <w:bCs/>
          <w:sz w:val="20"/>
          <w:szCs w:val="20"/>
        </w:rPr>
      </w:pPr>
      <w:r w:rsidRPr="00095AE0">
        <w:rPr>
          <w:b/>
          <w:bCs/>
          <w:sz w:val="20"/>
          <w:szCs w:val="20"/>
        </w:rPr>
        <w:tab/>
      </w:r>
    </w:p>
    <w:p w:rsidR="007F1FD2" w:rsidRPr="00095AE0" w:rsidRDefault="007F1FD2" w:rsidP="007F1FD2">
      <w:pPr>
        <w:autoSpaceDE w:val="0"/>
        <w:autoSpaceDN w:val="0"/>
        <w:adjustRightInd w:val="0"/>
        <w:rPr>
          <w:b/>
          <w:bCs/>
          <w:sz w:val="20"/>
          <w:szCs w:val="20"/>
        </w:rPr>
      </w:pP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r w:rsidRPr="00095AE0">
        <w:rPr>
          <w:b/>
          <w:bCs/>
          <w:sz w:val="20"/>
          <w:szCs w:val="20"/>
        </w:rPr>
        <w:tab/>
      </w:r>
    </w:p>
    <w:tbl>
      <w:tblPr>
        <w:tblW w:w="0" w:type="auto"/>
        <w:tblInd w:w="135" w:type="dxa"/>
        <w:tblCellMar>
          <w:left w:w="65" w:type="dxa"/>
          <w:right w:w="65" w:type="dxa"/>
        </w:tblCellMar>
        <w:tblLook w:val="04A0" w:firstRow="1" w:lastRow="0" w:firstColumn="1" w:lastColumn="0" w:noHBand="0" w:noVBand="1"/>
      </w:tblPr>
      <w:tblGrid>
        <w:gridCol w:w="170"/>
        <w:gridCol w:w="800"/>
        <w:gridCol w:w="532"/>
        <w:gridCol w:w="3730"/>
        <w:gridCol w:w="588"/>
        <w:gridCol w:w="610"/>
        <w:gridCol w:w="930"/>
        <w:gridCol w:w="955"/>
        <w:gridCol w:w="320"/>
      </w:tblGrid>
      <w:tr w:rsidR="0021404E" w:rsidRPr="00095AE0" w:rsidTr="0021404E">
        <w:trPr>
          <w:tblHeader/>
        </w:trPr>
        <w:tc>
          <w:tcPr>
            <w:tcW w:w="170" w:type="dxa"/>
          </w:tcPr>
          <w:p w:rsidR="0021404E" w:rsidRPr="00095AE0" w:rsidRDefault="0021404E" w:rsidP="000C0FF1">
            <w:pPr>
              <w:autoSpaceDE w:val="0"/>
              <w:autoSpaceDN w:val="0"/>
              <w:adjustRightInd w:val="0"/>
              <w:rPr>
                <w:b/>
                <w:bCs/>
                <w:sz w:val="20"/>
                <w:szCs w:val="20"/>
              </w:rPr>
            </w:pPr>
          </w:p>
        </w:tc>
        <w:tc>
          <w:tcPr>
            <w:tcW w:w="800"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rPr>
              <w:t xml:space="preserve">   </w:t>
            </w:r>
            <w:r w:rsidRPr="00095AE0">
              <w:rPr>
                <w:b/>
                <w:bCs/>
                <w:sz w:val="20"/>
                <w:szCs w:val="20"/>
                <w:u w:val="single"/>
              </w:rPr>
              <w:t xml:space="preserve">Ref   </w:t>
            </w:r>
          </w:p>
        </w:tc>
        <w:tc>
          <w:tcPr>
            <w:tcW w:w="532"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rPr>
              <w:t xml:space="preserve"> </w:t>
            </w:r>
            <w:r w:rsidRPr="00095AE0">
              <w:rPr>
                <w:b/>
                <w:bCs/>
                <w:sz w:val="20"/>
                <w:szCs w:val="20"/>
                <w:u w:val="single"/>
              </w:rPr>
              <w:t xml:space="preserve">Id </w:t>
            </w:r>
          </w:p>
        </w:tc>
        <w:tc>
          <w:tcPr>
            <w:tcW w:w="3730"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u w:val="single"/>
              </w:rPr>
              <w:t xml:space="preserve">Element Name                                            </w:t>
            </w:r>
          </w:p>
        </w:tc>
        <w:tc>
          <w:tcPr>
            <w:tcW w:w="588"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u w:val="single"/>
              </w:rPr>
              <w:t>Req</w:t>
            </w:r>
          </w:p>
        </w:tc>
        <w:tc>
          <w:tcPr>
            <w:tcW w:w="610"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u w:val="single"/>
              </w:rPr>
              <w:t>Type</w:t>
            </w:r>
          </w:p>
        </w:tc>
        <w:tc>
          <w:tcPr>
            <w:tcW w:w="930"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u w:val="single"/>
              </w:rPr>
              <w:t>Min/Max</w:t>
            </w:r>
          </w:p>
        </w:tc>
        <w:tc>
          <w:tcPr>
            <w:tcW w:w="955" w:type="dxa"/>
            <w:hideMark/>
          </w:tcPr>
          <w:p w:rsidR="0021404E" w:rsidRPr="00095AE0" w:rsidRDefault="0021404E" w:rsidP="000C0FF1">
            <w:pPr>
              <w:autoSpaceDE w:val="0"/>
              <w:autoSpaceDN w:val="0"/>
              <w:adjustRightInd w:val="0"/>
              <w:rPr>
                <w:b/>
                <w:bCs/>
                <w:sz w:val="20"/>
                <w:szCs w:val="20"/>
                <w:u w:val="single"/>
              </w:rPr>
            </w:pPr>
            <w:r w:rsidRPr="00095AE0">
              <w:rPr>
                <w:b/>
                <w:bCs/>
                <w:sz w:val="20"/>
                <w:szCs w:val="20"/>
              </w:rPr>
              <w:t xml:space="preserve"> </w:t>
            </w:r>
            <w:r w:rsidRPr="00095AE0">
              <w:rPr>
                <w:b/>
                <w:bCs/>
                <w:sz w:val="20"/>
                <w:szCs w:val="20"/>
                <w:u w:val="single"/>
              </w:rPr>
              <w:t>Usage</w:t>
            </w:r>
          </w:p>
        </w:tc>
        <w:tc>
          <w:tcPr>
            <w:tcW w:w="320" w:type="dxa"/>
          </w:tcPr>
          <w:p w:rsidR="0021404E" w:rsidRPr="00095AE0" w:rsidRDefault="0021404E" w:rsidP="000C0FF1">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GS01</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479</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Functional Identifier Code</w:t>
            </w:r>
          </w:p>
          <w:p w:rsidR="007F1FD2" w:rsidRPr="008C6EE8" w:rsidRDefault="008C6EE8" w:rsidP="00095AE0">
            <w:pPr>
              <w:autoSpaceDE w:val="0"/>
              <w:autoSpaceDN w:val="0"/>
              <w:adjustRightInd w:val="0"/>
              <w:rPr>
                <w:bCs/>
                <w:sz w:val="20"/>
                <w:szCs w:val="20"/>
              </w:rPr>
            </w:pPr>
            <w:r w:rsidRPr="008C6EE8">
              <w:rPr>
                <w:bCs/>
                <w:sz w:val="20"/>
                <w:szCs w:val="20"/>
              </w:rPr>
              <w:t>PR</w:t>
            </w:r>
            <w:r w:rsidR="00A93A08">
              <w:rPr>
                <w:bCs/>
                <w:sz w:val="20"/>
                <w:szCs w:val="20"/>
              </w:rPr>
              <w:t xml:space="preserve"> - </w:t>
            </w:r>
            <w:r w:rsidRPr="008C6EE8">
              <w:rPr>
                <w:bCs/>
                <w:sz w:val="20"/>
                <w:szCs w:val="20"/>
              </w:rPr>
              <w:t xml:space="preserve">Purchase Order </w:t>
            </w:r>
            <w:r w:rsidR="00F7199F">
              <w:rPr>
                <w:bCs/>
                <w:sz w:val="20"/>
                <w:szCs w:val="20"/>
              </w:rPr>
              <w:t xml:space="preserve">Acknowledgment </w:t>
            </w:r>
          </w:p>
          <w:p w:rsidR="007F1FD2" w:rsidRPr="00095AE0" w:rsidRDefault="007F1FD2" w:rsidP="00095AE0">
            <w:pPr>
              <w:autoSpaceDE w:val="0"/>
              <w:autoSpaceDN w:val="0"/>
              <w:adjustRightInd w:val="0"/>
              <w:rPr>
                <w:b/>
                <w:bCs/>
                <w:sz w:val="20"/>
                <w:szCs w:val="20"/>
              </w:rPr>
            </w:pP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2/2</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GS02</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142</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Application Sender's Code</w:t>
            </w:r>
          </w:p>
          <w:p w:rsidR="007F1FD2" w:rsidRPr="008C6EE8" w:rsidRDefault="007F1FD2" w:rsidP="00095AE0">
            <w:pPr>
              <w:autoSpaceDE w:val="0"/>
              <w:autoSpaceDN w:val="0"/>
              <w:adjustRightInd w:val="0"/>
              <w:rPr>
                <w:bCs/>
                <w:sz w:val="20"/>
                <w:szCs w:val="20"/>
              </w:rPr>
            </w:pPr>
            <w:r w:rsidRPr="008C6EE8">
              <w:rPr>
                <w:bCs/>
                <w:sz w:val="20"/>
                <w:szCs w:val="20"/>
              </w:rPr>
              <w:t xml:space="preserve">Sender GS ID </w:t>
            </w:r>
          </w:p>
          <w:p w:rsidR="007F1FD2" w:rsidRPr="00095AE0" w:rsidRDefault="007F1FD2" w:rsidP="00095AE0">
            <w:pPr>
              <w:autoSpaceDE w:val="0"/>
              <w:autoSpaceDN w:val="0"/>
              <w:adjustRightInd w:val="0"/>
              <w:rPr>
                <w:b/>
                <w:bCs/>
                <w:sz w:val="20"/>
                <w:szCs w:val="20"/>
              </w:rPr>
            </w:pP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AN</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2/15</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GS03</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124</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Application Receiver's Code</w:t>
            </w:r>
          </w:p>
          <w:p w:rsidR="007F1FD2" w:rsidRPr="008C6EE8" w:rsidRDefault="008C6EE8" w:rsidP="00095AE0">
            <w:pPr>
              <w:autoSpaceDE w:val="0"/>
              <w:autoSpaceDN w:val="0"/>
              <w:adjustRightInd w:val="0"/>
              <w:rPr>
                <w:bCs/>
                <w:sz w:val="20"/>
                <w:szCs w:val="20"/>
              </w:rPr>
            </w:pPr>
            <w:r>
              <w:rPr>
                <w:bCs/>
                <w:sz w:val="20"/>
                <w:szCs w:val="20"/>
              </w:rPr>
              <w:t>Receiver</w:t>
            </w:r>
            <w:r w:rsidR="007F1FD2" w:rsidRPr="008C6EE8">
              <w:rPr>
                <w:bCs/>
                <w:sz w:val="20"/>
                <w:szCs w:val="20"/>
              </w:rPr>
              <w:t xml:space="preserve"> GS ID</w:t>
            </w:r>
          </w:p>
          <w:p w:rsidR="00DC155C" w:rsidRPr="003A2C45" w:rsidRDefault="00DC155C" w:rsidP="00DC155C">
            <w:pPr>
              <w:autoSpaceDE w:val="0"/>
              <w:autoSpaceDN w:val="0"/>
              <w:adjustRightInd w:val="0"/>
              <w:rPr>
                <w:bCs/>
                <w:sz w:val="20"/>
                <w:szCs w:val="20"/>
              </w:rPr>
            </w:pPr>
            <w:r w:rsidRPr="00493B13">
              <w:rPr>
                <w:bCs/>
                <w:sz w:val="20"/>
                <w:szCs w:val="20"/>
              </w:rPr>
              <w:t>9252671859</w:t>
            </w:r>
            <w:r w:rsidR="00883148">
              <w:rPr>
                <w:bCs/>
                <w:sz w:val="20"/>
                <w:szCs w:val="20"/>
              </w:rPr>
              <w:t xml:space="preserve"> =</w:t>
            </w:r>
            <w:r w:rsidRPr="003A2C45">
              <w:rPr>
                <w:bCs/>
                <w:sz w:val="20"/>
                <w:szCs w:val="20"/>
              </w:rPr>
              <w:t xml:space="preserve"> NEXCOM</w:t>
            </w:r>
            <w:r>
              <w:rPr>
                <w:bCs/>
                <w:sz w:val="20"/>
                <w:szCs w:val="20"/>
              </w:rPr>
              <w:t xml:space="preserve">  Production ID</w:t>
            </w:r>
            <w:r w:rsidRPr="003A2C45">
              <w:rPr>
                <w:bCs/>
                <w:sz w:val="20"/>
                <w:szCs w:val="20"/>
              </w:rPr>
              <w:t xml:space="preserve"> </w:t>
            </w:r>
          </w:p>
          <w:p w:rsidR="00DC155C" w:rsidRPr="00095AE0" w:rsidRDefault="00DC155C" w:rsidP="00095AE0">
            <w:pPr>
              <w:autoSpaceDE w:val="0"/>
              <w:autoSpaceDN w:val="0"/>
              <w:adjustRightInd w:val="0"/>
              <w:rPr>
                <w:b/>
                <w:bCs/>
                <w:sz w:val="20"/>
                <w:szCs w:val="20"/>
              </w:rPr>
            </w:pP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AN</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2/15</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GS04</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373</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Date</w:t>
            </w:r>
          </w:p>
          <w:p w:rsidR="007F1FD2" w:rsidRPr="009E7E55" w:rsidRDefault="007F1FD2" w:rsidP="00095AE0">
            <w:pPr>
              <w:autoSpaceDE w:val="0"/>
              <w:autoSpaceDN w:val="0"/>
              <w:adjustRightInd w:val="0"/>
              <w:rPr>
                <w:bCs/>
                <w:sz w:val="20"/>
                <w:szCs w:val="20"/>
              </w:rPr>
            </w:pPr>
            <w:r w:rsidRPr="00095AE0">
              <w:rPr>
                <w:b/>
                <w:bCs/>
                <w:sz w:val="20"/>
                <w:szCs w:val="20"/>
              </w:rPr>
              <w:t xml:space="preserve"> </w:t>
            </w:r>
            <w:r w:rsidRPr="009E7E55">
              <w:rPr>
                <w:bCs/>
                <w:sz w:val="20"/>
                <w:szCs w:val="20"/>
              </w:rPr>
              <w:t>Date expressed as CCYYMMDD</w:t>
            </w:r>
          </w:p>
          <w:p w:rsidR="007F1FD2" w:rsidRPr="00095AE0" w:rsidRDefault="007F1FD2" w:rsidP="00095AE0">
            <w:pPr>
              <w:autoSpaceDE w:val="0"/>
              <w:autoSpaceDN w:val="0"/>
              <w:adjustRightInd w:val="0"/>
              <w:rPr>
                <w:b/>
                <w:bCs/>
                <w:sz w:val="20"/>
                <w:szCs w:val="20"/>
              </w:rPr>
            </w:pP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DT</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8/8</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GS05</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337</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Time</w:t>
            </w:r>
          </w:p>
          <w:p w:rsidR="007F1FD2" w:rsidRPr="009E7E55" w:rsidRDefault="007F1FD2" w:rsidP="00095AE0">
            <w:pPr>
              <w:autoSpaceDE w:val="0"/>
              <w:autoSpaceDN w:val="0"/>
              <w:adjustRightInd w:val="0"/>
              <w:rPr>
                <w:bCs/>
                <w:sz w:val="20"/>
                <w:szCs w:val="20"/>
              </w:rPr>
            </w:pPr>
            <w:r w:rsidRPr="009E7E55">
              <w:rPr>
                <w:bCs/>
                <w:sz w:val="20"/>
                <w:szCs w:val="20"/>
              </w:rPr>
              <w:t>HHMM</w:t>
            </w: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TM</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4/8</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tcPr>
          <w:p w:rsidR="007F1FD2" w:rsidRPr="00095AE0" w:rsidRDefault="007F1FD2" w:rsidP="00095AE0">
            <w:pPr>
              <w:autoSpaceDE w:val="0"/>
              <w:autoSpaceDN w:val="0"/>
              <w:adjustRightInd w:val="0"/>
              <w:rPr>
                <w:b/>
                <w:bCs/>
                <w:sz w:val="20"/>
                <w:szCs w:val="20"/>
              </w:rPr>
            </w:pPr>
          </w:p>
        </w:tc>
        <w:tc>
          <w:tcPr>
            <w:tcW w:w="532" w:type="dxa"/>
          </w:tcPr>
          <w:p w:rsidR="007F1FD2" w:rsidRPr="00095AE0" w:rsidRDefault="007F1FD2" w:rsidP="00095AE0">
            <w:pPr>
              <w:autoSpaceDE w:val="0"/>
              <w:autoSpaceDN w:val="0"/>
              <w:adjustRightInd w:val="0"/>
              <w:rPr>
                <w:b/>
                <w:bCs/>
                <w:sz w:val="20"/>
                <w:szCs w:val="20"/>
              </w:rPr>
            </w:pPr>
          </w:p>
        </w:tc>
        <w:tc>
          <w:tcPr>
            <w:tcW w:w="3730" w:type="dxa"/>
          </w:tcPr>
          <w:p w:rsidR="007F1FD2" w:rsidRPr="00095AE0" w:rsidRDefault="007F1FD2" w:rsidP="00095AE0">
            <w:pPr>
              <w:autoSpaceDE w:val="0"/>
              <w:autoSpaceDN w:val="0"/>
              <w:adjustRightInd w:val="0"/>
              <w:rPr>
                <w:b/>
                <w:bCs/>
                <w:sz w:val="20"/>
                <w:szCs w:val="20"/>
              </w:rPr>
            </w:pPr>
          </w:p>
        </w:tc>
        <w:tc>
          <w:tcPr>
            <w:tcW w:w="588" w:type="dxa"/>
          </w:tcPr>
          <w:p w:rsidR="007F1FD2" w:rsidRPr="00095AE0" w:rsidRDefault="007F1FD2" w:rsidP="00095AE0">
            <w:pPr>
              <w:autoSpaceDE w:val="0"/>
              <w:autoSpaceDN w:val="0"/>
              <w:adjustRightInd w:val="0"/>
              <w:rPr>
                <w:b/>
                <w:bCs/>
                <w:sz w:val="20"/>
                <w:szCs w:val="20"/>
              </w:rPr>
            </w:pPr>
          </w:p>
        </w:tc>
        <w:tc>
          <w:tcPr>
            <w:tcW w:w="610" w:type="dxa"/>
          </w:tcPr>
          <w:p w:rsidR="007F1FD2" w:rsidRPr="00095AE0" w:rsidRDefault="007F1FD2" w:rsidP="00095AE0">
            <w:pPr>
              <w:autoSpaceDE w:val="0"/>
              <w:autoSpaceDN w:val="0"/>
              <w:adjustRightInd w:val="0"/>
              <w:rPr>
                <w:b/>
                <w:bCs/>
                <w:sz w:val="20"/>
                <w:szCs w:val="20"/>
              </w:rPr>
            </w:pPr>
          </w:p>
        </w:tc>
        <w:tc>
          <w:tcPr>
            <w:tcW w:w="930" w:type="dxa"/>
          </w:tcPr>
          <w:p w:rsidR="007F1FD2" w:rsidRPr="00095AE0" w:rsidRDefault="007F1FD2" w:rsidP="00095AE0">
            <w:pPr>
              <w:autoSpaceDE w:val="0"/>
              <w:autoSpaceDN w:val="0"/>
              <w:adjustRightInd w:val="0"/>
              <w:rPr>
                <w:b/>
                <w:bCs/>
                <w:sz w:val="20"/>
                <w:szCs w:val="20"/>
              </w:rPr>
            </w:pPr>
          </w:p>
        </w:tc>
        <w:tc>
          <w:tcPr>
            <w:tcW w:w="955" w:type="dxa"/>
          </w:tcPr>
          <w:p w:rsidR="007F1FD2" w:rsidRPr="00095AE0" w:rsidRDefault="007F1FD2" w:rsidP="00095AE0">
            <w:pPr>
              <w:autoSpaceDE w:val="0"/>
              <w:autoSpaceDN w:val="0"/>
              <w:adjustRightInd w:val="0"/>
              <w:rPr>
                <w:b/>
                <w:bCs/>
                <w:sz w:val="20"/>
                <w:szCs w:val="20"/>
              </w:rPr>
            </w:pP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GS06</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28</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Group Control Number</w:t>
            </w:r>
          </w:p>
          <w:p w:rsidR="007F1FD2" w:rsidRPr="005C4EEF" w:rsidRDefault="007F1FD2" w:rsidP="00095AE0">
            <w:pPr>
              <w:autoSpaceDE w:val="0"/>
              <w:autoSpaceDN w:val="0"/>
              <w:adjustRightInd w:val="0"/>
              <w:rPr>
                <w:bCs/>
                <w:sz w:val="20"/>
                <w:szCs w:val="20"/>
              </w:rPr>
            </w:pPr>
            <w:r w:rsidRPr="005C4EEF">
              <w:rPr>
                <w:bCs/>
                <w:sz w:val="20"/>
                <w:szCs w:val="20"/>
              </w:rPr>
              <w:t>Sequential Number</w:t>
            </w:r>
          </w:p>
          <w:p w:rsidR="007F1FD2" w:rsidRPr="00095AE0" w:rsidRDefault="007F1FD2" w:rsidP="00095AE0">
            <w:pPr>
              <w:autoSpaceDE w:val="0"/>
              <w:autoSpaceDN w:val="0"/>
              <w:adjustRightInd w:val="0"/>
              <w:rPr>
                <w:b/>
                <w:bCs/>
                <w:sz w:val="20"/>
                <w:szCs w:val="20"/>
              </w:rPr>
            </w:pP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N0</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1/9</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GS07</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455</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Responsible Agency Code</w:t>
            </w:r>
          </w:p>
          <w:p w:rsidR="007F1FD2" w:rsidRPr="005921F7" w:rsidRDefault="007F1FD2" w:rsidP="00095AE0">
            <w:pPr>
              <w:autoSpaceDE w:val="0"/>
              <w:autoSpaceDN w:val="0"/>
              <w:adjustRightInd w:val="0"/>
              <w:rPr>
                <w:bCs/>
                <w:sz w:val="20"/>
                <w:szCs w:val="20"/>
              </w:rPr>
            </w:pPr>
            <w:r w:rsidRPr="005921F7">
              <w:rPr>
                <w:bCs/>
                <w:sz w:val="20"/>
                <w:szCs w:val="20"/>
              </w:rPr>
              <w:t>X</w:t>
            </w:r>
            <w:r w:rsidRPr="005921F7">
              <w:rPr>
                <w:bCs/>
                <w:sz w:val="20"/>
                <w:szCs w:val="20"/>
              </w:rPr>
              <w:tab/>
            </w:r>
            <w:r w:rsidR="00D7657D" w:rsidRPr="005921F7">
              <w:rPr>
                <w:bCs/>
                <w:sz w:val="20"/>
                <w:szCs w:val="20"/>
              </w:rPr>
              <w:t>X12</w:t>
            </w:r>
            <w:r w:rsidR="00D7657D">
              <w:rPr>
                <w:bCs/>
                <w:sz w:val="20"/>
                <w:szCs w:val="20"/>
              </w:rPr>
              <w:t xml:space="preserve"> </w:t>
            </w:r>
            <w:r w:rsidRPr="005921F7">
              <w:rPr>
                <w:bCs/>
                <w:sz w:val="20"/>
                <w:szCs w:val="20"/>
              </w:rPr>
              <w:t xml:space="preserve">Accredited Standards Committee </w:t>
            </w:r>
          </w:p>
          <w:p w:rsidR="007F1FD2" w:rsidRPr="00095AE0" w:rsidRDefault="007F1FD2" w:rsidP="00095AE0">
            <w:pPr>
              <w:autoSpaceDE w:val="0"/>
              <w:autoSpaceDN w:val="0"/>
              <w:adjustRightInd w:val="0"/>
              <w:rPr>
                <w:b/>
                <w:bCs/>
                <w:sz w:val="20"/>
                <w:szCs w:val="20"/>
              </w:rPr>
            </w:pPr>
          </w:p>
        </w:tc>
        <w:tc>
          <w:tcPr>
            <w:tcW w:w="588" w:type="dxa"/>
            <w:hideMark/>
          </w:tcPr>
          <w:p w:rsidR="007F1FD2" w:rsidRPr="00095AE0" w:rsidRDefault="007F1FD2" w:rsidP="00095AE0">
            <w:pPr>
              <w:autoSpaceDE w:val="0"/>
              <w:autoSpaceDN w:val="0"/>
              <w:adjustRightInd w:val="0"/>
              <w:rPr>
                <w:b/>
                <w:bCs/>
                <w:sz w:val="20"/>
                <w:szCs w:val="20"/>
              </w:rPr>
            </w:pPr>
            <w:r w:rsidRPr="00095AE0">
              <w:rPr>
                <w:b/>
                <w:bCs/>
                <w:sz w:val="20"/>
                <w:szCs w:val="20"/>
              </w:rPr>
              <w:t>M</w:t>
            </w:r>
          </w:p>
        </w:tc>
        <w:tc>
          <w:tcPr>
            <w:tcW w:w="610" w:type="dxa"/>
            <w:hideMark/>
          </w:tcPr>
          <w:p w:rsidR="007F1FD2" w:rsidRPr="00095AE0" w:rsidRDefault="007F1FD2" w:rsidP="00095AE0">
            <w:pPr>
              <w:autoSpaceDE w:val="0"/>
              <w:autoSpaceDN w:val="0"/>
              <w:adjustRightInd w:val="0"/>
              <w:rPr>
                <w:b/>
                <w:bCs/>
                <w:sz w:val="20"/>
                <w:szCs w:val="20"/>
              </w:rPr>
            </w:pPr>
            <w:r w:rsidRPr="00095AE0">
              <w:rPr>
                <w:b/>
                <w:bCs/>
                <w:sz w:val="20"/>
                <w:szCs w:val="20"/>
              </w:rPr>
              <w:t>ID</w:t>
            </w:r>
          </w:p>
        </w:tc>
        <w:tc>
          <w:tcPr>
            <w:tcW w:w="930" w:type="dxa"/>
            <w:hideMark/>
          </w:tcPr>
          <w:p w:rsidR="007F1FD2" w:rsidRPr="00095AE0" w:rsidRDefault="007F1FD2" w:rsidP="00095AE0">
            <w:pPr>
              <w:autoSpaceDE w:val="0"/>
              <w:autoSpaceDN w:val="0"/>
              <w:adjustRightInd w:val="0"/>
              <w:rPr>
                <w:b/>
                <w:bCs/>
                <w:sz w:val="20"/>
                <w:szCs w:val="20"/>
              </w:rPr>
            </w:pPr>
            <w:r w:rsidRPr="00095AE0">
              <w:rPr>
                <w:b/>
                <w:bCs/>
                <w:sz w:val="20"/>
                <w:szCs w:val="20"/>
              </w:rPr>
              <w:t>1/2</w:t>
            </w:r>
          </w:p>
        </w:tc>
        <w:tc>
          <w:tcPr>
            <w:tcW w:w="955" w:type="dxa"/>
            <w:hideMark/>
          </w:tcPr>
          <w:p w:rsidR="007F1FD2" w:rsidRPr="00095AE0" w:rsidRDefault="007F1FD2" w:rsidP="00095AE0">
            <w:pPr>
              <w:autoSpaceDE w:val="0"/>
              <w:autoSpaceDN w:val="0"/>
              <w:adjustRightInd w:val="0"/>
              <w:rPr>
                <w:b/>
                <w:bCs/>
                <w:sz w:val="20"/>
                <w:szCs w:val="20"/>
              </w:rPr>
            </w:pPr>
            <w:r w:rsidRPr="00095AE0">
              <w:rPr>
                <w:b/>
                <w:bCs/>
                <w:sz w:val="20"/>
                <w:szCs w:val="20"/>
              </w:rPr>
              <w:t>Required</w:t>
            </w:r>
          </w:p>
        </w:tc>
        <w:tc>
          <w:tcPr>
            <w:tcW w:w="320" w:type="dxa"/>
          </w:tcPr>
          <w:p w:rsidR="007F1FD2" w:rsidRPr="00095AE0" w:rsidRDefault="007F1FD2" w:rsidP="00095AE0">
            <w:pPr>
              <w:autoSpaceDE w:val="0"/>
              <w:autoSpaceDN w:val="0"/>
              <w:adjustRightInd w:val="0"/>
              <w:rPr>
                <w:b/>
                <w:bCs/>
                <w:sz w:val="20"/>
                <w:szCs w:val="20"/>
              </w:rPr>
            </w:pPr>
          </w:p>
        </w:tc>
      </w:tr>
      <w:tr w:rsidR="007F1FD2" w:rsidRPr="00095AE0" w:rsidTr="0021404E">
        <w:tc>
          <w:tcPr>
            <w:tcW w:w="170" w:type="dxa"/>
          </w:tcPr>
          <w:p w:rsidR="007F1FD2" w:rsidRPr="00095AE0" w:rsidRDefault="007F1FD2" w:rsidP="00095AE0">
            <w:pPr>
              <w:autoSpaceDE w:val="0"/>
              <w:autoSpaceDN w:val="0"/>
              <w:adjustRightInd w:val="0"/>
              <w:rPr>
                <w:b/>
                <w:bCs/>
                <w:sz w:val="20"/>
                <w:szCs w:val="20"/>
              </w:rPr>
            </w:pPr>
          </w:p>
        </w:tc>
        <w:tc>
          <w:tcPr>
            <w:tcW w:w="800" w:type="dxa"/>
            <w:hideMark/>
          </w:tcPr>
          <w:p w:rsidR="007F1FD2" w:rsidRPr="00095AE0" w:rsidRDefault="007F1FD2" w:rsidP="00095AE0">
            <w:pPr>
              <w:autoSpaceDE w:val="0"/>
              <w:autoSpaceDN w:val="0"/>
              <w:adjustRightInd w:val="0"/>
              <w:rPr>
                <w:b/>
                <w:bCs/>
                <w:sz w:val="20"/>
                <w:szCs w:val="20"/>
              </w:rPr>
            </w:pPr>
            <w:r w:rsidRPr="00095AE0">
              <w:rPr>
                <w:b/>
                <w:bCs/>
                <w:sz w:val="20"/>
                <w:szCs w:val="20"/>
              </w:rPr>
              <w:t>GS08</w:t>
            </w:r>
          </w:p>
        </w:tc>
        <w:tc>
          <w:tcPr>
            <w:tcW w:w="532" w:type="dxa"/>
            <w:hideMark/>
          </w:tcPr>
          <w:p w:rsidR="007F1FD2" w:rsidRPr="00095AE0" w:rsidRDefault="007F1FD2" w:rsidP="00095AE0">
            <w:pPr>
              <w:autoSpaceDE w:val="0"/>
              <w:autoSpaceDN w:val="0"/>
              <w:adjustRightInd w:val="0"/>
              <w:rPr>
                <w:b/>
                <w:bCs/>
                <w:sz w:val="20"/>
                <w:szCs w:val="20"/>
              </w:rPr>
            </w:pPr>
            <w:r w:rsidRPr="00095AE0">
              <w:rPr>
                <w:b/>
                <w:bCs/>
                <w:sz w:val="20"/>
                <w:szCs w:val="20"/>
              </w:rPr>
              <w:t>480</w:t>
            </w:r>
          </w:p>
        </w:tc>
        <w:tc>
          <w:tcPr>
            <w:tcW w:w="3730" w:type="dxa"/>
          </w:tcPr>
          <w:p w:rsidR="007F1FD2" w:rsidRPr="00095AE0" w:rsidRDefault="007F1FD2" w:rsidP="00095AE0">
            <w:pPr>
              <w:autoSpaceDE w:val="0"/>
              <w:autoSpaceDN w:val="0"/>
              <w:adjustRightInd w:val="0"/>
              <w:rPr>
                <w:b/>
                <w:bCs/>
                <w:sz w:val="20"/>
                <w:szCs w:val="20"/>
              </w:rPr>
            </w:pPr>
            <w:r w:rsidRPr="00095AE0">
              <w:rPr>
                <w:b/>
                <w:bCs/>
                <w:sz w:val="20"/>
                <w:szCs w:val="20"/>
              </w:rPr>
              <w:t xml:space="preserve">Version / Release / Industry Identifier </w:t>
            </w:r>
            <w:r w:rsidR="005921F7">
              <w:rPr>
                <w:b/>
                <w:bCs/>
                <w:sz w:val="20"/>
                <w:szCs w:val="20"/>
              </w:rPr>
              <w:t>C</w:t>
            </w:r>
            <w:r w:rsidRPr="00095AE0">
              <w:rPr>
                <w:b/>
                <w:bCs/>
                <w:sz w:val="20"/>
                <w:szCs w:val="20"/>
              </w:rPr>
              <w:t>ode</w:t>
            </w:r>
          </w:p>
          <w:p w:rsidR="007F1FD2" w:rsidRPr="005921F7" w:rsidRDefault="007F1FD2" w:rsidP="00095AE0">
            <w:pPr>
              <w:autoSpaceDE w:val="0"/>
              <w:autoSpaceDN w:val="0"/>
              <w:adjustRightInd w:val="0"/>
              <w:rPr>
                <w:bCs/>
                <w:sz w:val="20"/>
                <w:szCs w:val="20"/>
              </w:rPr>
            </w:pPr>
            <w:r w:rsidRPr="005921F7">
              <w:rPr>
                <w:bCs/>
                <w:sz w:val="20"/>
                <w:szCs w:val="20"/>
              </w:rPr>
              <w:t>004030VICS</w:t>
            </w:r>
            <w:r w:rsidRPr="005921F7">
              <w:rPr>
                <w:bCs/>
                <w:sz w:val="20"/>
                <w:szCs w:val="20"/>
              </w:rPr>
              <w:tab/>
            </w:r>
          </w:p>
        </w:tc>
        <w:tc>
          <w:tcPr>
            <w:tcW w:w="0" w:type="auto"/>
            <w:vAlign w:val="center"/>
            <w:hideMark/>
          </w:tcPr>
          <w:p w:rsidR="007F1FD2" w:rsidRPr="00095AE0" w:rsidRDefault="007F1FD2" w:rsidP="00095AE0">
            <w:pPr>
              <w:autoSpaceDE w:val="0"/>
              <w:autoSpaceDN w:val="0"/>
              <w:adjustRightInd w:val="0"/>
              <w:rPr>
                <w:b/>
                <w:bCs/>
                <w:sz w:val="20"/>
                <w:szCs w:val="20"/>
              </w:rPr>
            </w:pPr>
          </w:p>
        </w:tc>
        <w:tc>
          <w:tcPr>
            <w:tcW w:w="0" w:type="auto"/>
            <w:vAlign w:val="center"/>
            <w:hideMark/>
          </w:tcPr>
          <w:p w:rsidR="007F1FD2" w:rsidRPr="00095AE0" w:rsidRDefault="007F1FD2" w:rsidP="00095AE0">
            <w:pPr>
              <w:autoSpaceDE w:val="0"/>
              <w:autoSpaceDN w:val="0"/>
              <w:adjustRightInd w:val="0"/>
              <w:rPr>
                <w:b/>
                <w:bCs/>
                <w:sz w:val="20"/>
                <w:szCs w:val="20"/>
              </w:rPr>
            </w:pPr>
          </w:p>
        </w:tc>
        <w:tc>
          <w:tcPr>
            <w:tcW w:w="0" w:type="auto"/>
            <w:vAlign w:val="center"/>
            <w:hideMark/>
          </w:tcPr>
          <w:p w:rsidR="007F1FD2" w:rsidRPr="00095AE0" w:rsidRDefault="007F1FD2" w:rsidP="00095AE0">
            <w:pPr>
              <w:autoSpaceDE w:val="0"/>
              <w:autoSpaceDN w:val="0"/>
              <w:adjustRightInd w:val="0"/>
              <w:rPr>
                <w:b/>
                <w:bCs/>
                <w:sz w:val="20"/>
                <w:szCs w:val="20"/>
              </w:rPr>
            </w:pPr>
          </w:p>
        </w:tc>
        <w:tc>
          <w:tcPr>
            <w:tcW w:w="0" w:type="auto"/>
            <w:vAlign w:val="center"/>
            <w:hideMark/>
          </w:tcPr>
          <w:p w:rsidR="007F1FD2" w:rsidRPr="00095AE0" w:rsidRDefault="007F1FD2" w:rsidP="00095AE0">
            <w:pPr>
              <w:autoSpaceDE w:val="0"/>
              <w:autoSpaceDN w:val="0"/>
              <w:adjustRightInd w:val="0"/>
              <w:rPr>
                <w:b/>
                <w:bCs/>
                <w:sz w:val="20"/>
                <w:szCs w:val="20"/>
              </w:rPr>
            </w:pPr>
          </w:p>
        </w:tc>
        <w:tc>
          <w:tcPr>
            <w:tcW w:w="0" w:type="auto"/>
            <w:vAlign w:val="center"/>
            <w:hideMark/>
          </w:tcPr>
          <w:p w:rsidR="007F1FD2" w:rsidRPr="00095AE0" w:rsidRDefault="007F1FD2" w:rsidP="00095AE0">
            <w:pPr>
              <w:autoSpaceDE w:val="0"/>
              <w:autoSpaceDN w:val="0"/>
              <w:adjustRightInd w:val="0"/>
              <w:rPr>
                <w:b/>
                <w:bCs/>
                <w:sz w:val="20"/>
                <w:szCs w:val="20"/>
              </w:rPr>
            </w:pPr>
          </w:p>
        </w:tc>
      </w:tr>
    </w:tbl>
    <w:p w:rsidR="00FF4757" w:rsidRDefault="00FF4757" w:rsidP="00304313">
      <w:pPr>
        <w:pStyle w:val="Heading3"/>
        <w:pBdr>
          <w:bottom w:val="single" w:sz="6" w:space="1" w:color="auto"/>
        </w:pBdr>
        <w:rPr>
          <w:rFonts w:eastAsia="Arial Unicode MS"/>
        </w:rPr>
      </w:pPr>
    </w:p>
    <w:p w:rsidR="00FF4757" w:rsidRDefault="00FF4757">
      <w:pPr>
        <w:spacing w:after="200" w:line="276" w:lineRule="auto"/>
        <w:rPr>
          <w:rFonts w:eastAsia="Arial Unicode MS"/>
          <w:b/>
          <w:bCs/>
          <w:sz w:val="22"/>
        </w:rPr>
      </w:pPr>
      <w:r>
        <w:rPr>
          <w:rFonts w:eastAsia="Arial Unicode MS"/>
        </w:rPr>
        <w:br w:type="page"/>
      </w:r>
    </w:p>
    <w:p w:rsidR="00304313" w:rsidRDefault="00304313" w:rsidP="00304313">
      <w:pPr>
        <w:pStyle w:val="Heading3"/>
        <w:rPr>
          <w:rFonts w:eastAsia="Arial Unicode MS"/>
        </w:rPr>
      </w:pPr>
    </w:p>
    <w:p w:rsidR="00304313" w:rsidRPr="00BA1526" w:rsidRDefault="00304313" w:rsidP="00304313">
      <w:pPr>
        <w:pStyle w:val="Heading1"/>
        <w:rPr>
          <w:rFonts w:eastAsia="Arial Unicode MS"/>
          <w:sz w:val="20"/>
          <w:szCs w:val="20"/>
        </w:rPr>
      </w:pPr>
      <w:r w:rsidRPr="00BA1526">
        <w:rPr>
          <w:sz w:val="20"/>
          <w:szCs w:val="20"/>
        </w:rPr>
        <w:t>Segment: ST - TRANSACTION SET HEADER</w:t>
      </w:r>
      <w:r w:rsidRPr="00BA1526">
        <w:rPr>
          <w:sz w:val="20"/>
          <w:szCs w:val="20"/>
        </w:rPr>
        <w:tab/>
      </w:r>
      <w:r w:rsidRPr="00BA1526">
        <w:rPr>
          <w:sz w:val="20"/>
          <w:szCs w:val="20"/>
        </w:rPr>
        <w:tab/>
      </w:r>
      <w:r w:rsidRPr="00BA1526">
        <w:rPr>
          <w:sz w:val="20"/>
          <w:szCs w:val="20"/>
        </w:rPr>
        <w:tab/>
        <w:t>Level: HEADER</w:t>
      </w:r>
    </w:p>
    <w:p w:rsidR="00304313" w:rsidRPr="00BA1526" w:rsidRDefault="00BA1526" w:rsidP="00304313">
      <w:pPr>
        <w:pStyle w:val="Heading2"/>
        <w:autoSpaceDE/>
        <w:adjustRightInd/>
        <w:rPr>
          <w:rFonts w:eastAsia="Arial Unicode MS"/>
        </w:rPr>
      </w:pPr>
      <w:r w:rsidRPr="003F340E">
        <w:t>Loop:</w:t>
      </w:r>
      <w:r w:rsidRPr="003F340E">
        <w:tab/>
      </w:r>
      <w:r w:rsidRPr="003F340E">
        <w:tab/>
      </w:r>
      <w:r w:rsidRPr="003F340E">
        <w:tab/>
      </w:r>
      <w:r w:rsidRPr="003F340E">
        <w:tab/>
      </w:r>
      <w:r w:rsidRPr="003F340E">
        <w:tab/>
        <w:t>Max Use: 1</w:t>
      </w:r>
      <w:r w:rsidRPr="003F340E">
        <w:tab/>
      </w:r>
      <w:r w:rsidRPr="00BA1526">
        <w:tab/>
      </w:r>
      <w:r w:rsidR="00304313" w:rsidRPr="00BA1526">
        <w:t>Usage: MANDATORY</w:t>
      </w:r>
    </w:p>
    <w:p w:rsidR="00304313" w:rsidRDefault="00304313" w:rsidP="00304313">
      <w:pPr>
        <w:rPr>
          <w:b/>
          <w:bCs/>
          <w:sz w:val="20"/>
        </w:rPr>
      </w:pPr>
    </w:p>
    <w:p w:rsidR="00304313" w:rsidRDefault="00304313" w:rsidP="00304313">
      <w:pPr>
        <w:pStyle w:val="BodyText2"/>
        <w:autoSpaceDE/>
        <w:adjustRightInd/>
        <w:rPr>
          <w:sz w:val="20"/>
          <w:szCs w:val="20"/>
        </w:rPr>
      </w:pPr>
      <w:r w:rsidRPr="000373C6">
        <w:rPr>
          <w:sz w:val="20"/>
          <w:szCs w:val="20"/>
        </w:rPr>
        <w:t>PURPOSE: To identify the start of a transaction set and to assign a control number.</w:t>
      </w:r>
    </w:p>
    <w:p w:rsidR="00D831EA" w:rsidRDefault="00D831EA" w:rsidP="00304313">
      <w:pPr>
        <w:pStyle w:val="BodyText2"/>
        <w:autoSpaceDE/>
        <w:adjustRightInd/>
        <w:rPr>
          <w:sz w:val="20"/>
          <w:szCs w:val="20"/>
        </w:rPr>
      </w:pPr>
    </w:p>
    <w:p w:rsidR="00E35D86" w:rsidRPr="00E35D86" w:rsidRDefault="00E35D86" w:rsidP="00304313">
      <w:pPr>
        <w:pStyle w:val="BodyText2"/>
        <w:autoSpaceDE/>
        <w:adjustRightInd/>
        <w:rPr>
          <w:sz w:val="20"/>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sidR="00632F25">
        <w:rPr>
          <w:b/>
          <w:kern w:val="28"/>
          <w:sz w:val="18"/>
          <w:szCs w:val="20"/>
        </w:rPr>
        <w:tab/>
      </w:r>
      <w:r w:rsidR="00632F25">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304313" w:rsidRDefault="00632F25" w:rsidP="00304313">
      <w:pPr>
        <w:pStyle w:val="BodyText2"/>
        <w:autoSpaceDE/>
        <w:adjustRightInd/>
        <w:rPr>
          <w:b/>
          <w:sz w:val="18"/>
          <w:szCs w:val="18"/>
        </w:rPr>
      </w:pPr>
      <w:r w:rsidRPr="00250DA2">
        <w:rPr>
          <w:b/>
          <w:sz w:val="18"/>
          <w:szCs w:val="18"/>
        </w:rPr>
        <w:t>ST01</w:t>
      </w:r>
      <w:r w:rsidRPr="00250DA2">
        <w:rPr>
          <w:b/>
          <w:sz w:val="18"/>
          <w:szCs w:val="18"/>
        </w:rPr>
        <w:tab/>
        <w:t>143</w:t>
      </w:r>
      <w:r w:rsidRPr="00250DA2">
        <w:rPr>
          <w:b/>
          <w:sz w:val="18"/>
          <w:szCs w:val="18"/>
        </w:rPr>
        <w:tab/>
        <w:t>Transaction Set Identifier Code</w:t>
      </w:r>
      <w:r w:rsidRPr="00250DA2">
        <w:rPr>
          <w:b/>
          <w:sz w:val="18"/>
          <w:szCs w:val="18"/>
        </w:rPr>
        <w:tab/>
        <w:t>M</w:t>
      </w:r>
      <w:r w:rsidRPr="00250DA2">
        <w:rPr>
          <w:b/>
          <w:sz w:val="18"/>
          <w:szCs w:val="18"/>
        </w:rPr>
        <w:tab/>
        <w:t>ID</w:t>
      </w:r>
      <w:r w:rsidRPr="00250DA2">
        <w:rPr>
          <w:b/>
          <w:sz w:val="18"/>
          <w:szCs w:val="18"/>
        </w:rPr>
        <w:tab/>
        <w:t>3/3</w:t>
      </w:r>
      <w:r w:rsidRPr="00250DA2">
        <w:rPr>
          <w:b/>
          <w:sz w:val="18"/>
          <w:szCs w:val="18"/>
        </w:rPr>
        <w:tab/>
      </w:r>
      <w:r w:rsidRPr="00250DA2">
        <w:rPr>
          <w:b/>
          <w:sz w:val="18"/>
          <w:szCs w:val="18"/>
        </w:rPr>
        <w:tab/>
        <w:t>Required</w:t>
      </w:r>
    </w:p>
    <w:p w:rsidR="00250DA2" w:rsidRDefault="003F3FE6" w:rsidP="00304313">
      <w:pPr>
        <w:pStyle w:val="BodyText2"/>
        <w:autoSpaceDE/>
        <w:adjustRightInd/>
        <w:rPr>
          <w:sz w:val="18"/>
          <w:szCs w:val="18"/>
        </w:rPr>
      </w:pPr>
      <w:r>
        <w:rPr>
          <w:b/>
          <w:sz w:val="18"/>
          <w:szCs w:val="18"/>
        </w:rPr>
        <w:tab/>
      </w:r>
      <w:r>
        <w:rPr>
          <w:b/>
          <w:sz w:val="18"/>
          <w:szCs w:val="18"/>
        </w:rPr>
        <w:tab/>
      </w:r>
      <w:r>
        <w:rPr>
          <w:sz w:val="18"/>
          <w:szCs w:val="18"/>
        </w:rPr>
        <w:t>855 Purchase Order Acknowledgment</w:t>
      </w:r>
    </w:p>
    <w:p w:rsidR="003F3FE6" w:rsidRPr="003F3FE6" w:rsidRDefault="003F3FE6" w:rsidP="00304313">
      <w:pPr>
        <w:pStyle w:val="BodyText2"/>
        <w:autoSpaceDE/>
        <w:adjustRightInd/>
        <w:rPr>
          <w:sz w:val="18"/>
          <w:szCs w:val="18"/>
        </w:rPr>
      </w:pPr>
    </w:p>
    <w:p w:rsidR="00632F25" w:rsidRPr="00250DA2" w:rsidRDefault="00632F25" w:rsidP="00304313">
      <w:pPr>
        <w:pStyle w:val="BodyText2"/>
        <w:autoSpaceDE/>
        <w:adjustRightInd/>
        <w:rPr>
          <w:b/>
          <w:sz w:val="18"/>
          <w:szCs w:val="18"/>
        </w:rPr>
      </w:pPr>
      <w:r w:rsidRPr="00250DA2">
        <w:rPr>
          <w:b/>
          <w:sz w:val="18"/>
          <w:szCs w:val="18"/>
        </w:rPr>
        <w:t>ST02</w:t>
      </w:r>
      <w:r w:rsidRPr="00250DA2">
        <w:rPr>
          <w:b/>
          <w:sz w:val="18"/>
          <w:szCs w:val="18"/>
        </w:rPr>
        <w:tab/>
        <w:t>329</w:t>
      </w:r>
      <w:r w:rsidRPr="00250DA2">
        <w:rPr>
          <w:b/>
          <w:sz w:val="18"/>
          <w:szCs w:val="18"/>
        </w:rPr>
        <w:tab/>
        <w:t>Transaction Set Control Number</w:t>
      </w:r>
      <w:r w:rsidRPr="00250DA2">
        <w:rPr>
          <w:b/>
          <w:sz w:val="18"/>
          <w:szCs w:val="18"/>
        </w:rPr>
        <w:tab/>
        <w:t>M</w:t>
      </w:r>
      <w:r w:rsidRPr="00250DA2">
        <w:rPr>
          <w:b/>
          <w:sz w:val="18"/>
          <w:szCs w:val="18"/>
        </w:rPr>
        <w:tab/>
        <w:t>AN</w:t>
      </w:r>
      <w:r w:rsidRPr="00250DA2">
        <w:rPr>
          <w:b/>
          <w:sz w:val="18"/>
          <w:szCs w:val="18"/>
        </w:rPr>
        <w:tab/>
        <w:t>4/9</w:t>
      </w:r>
      <w:r w:rsidRPr="00250DA2">
        <w:rPr>
          <w:b/>
          <w:sz w:val="18"/>
          <w:szCs w:val="18"/>
        </w:rPr>
        <w:tab/>
      </w:r>
      <w:r w:rsidRPr="00250DA2">
        <w:rPr>
          <w:b/>
          <w:sz w:val="18"/>
          <w:szCs w:val="18"/>
        </w:rPr>
        <w:tab/>
        <w:t>Required</w:t>
      </w:r>
    </w:p>
    <w:p w:rsidR="00632F25" w:rsidRDefault="003F3FE6" w:rsidP="00304313">
      <w:pPr>
        <w:pStyle w:val="BodyText2"/>
        <w:autoSpaceDE/>
        <w:adjustRightInd/>
        <w:rPr>
          <w:sz w:val="18"/>
          <w:szCs w:val="18"/>
        </w:rPr>
      </w:pPr>
      <w:r>
        <w:rPr>
          <w:sz w:val="18"/>
          <w:szCs w:val="18"/>
        </w:rPr>
        <w:tab/>
      </w:r>
      <w:r>
        <w:rPr>
          <w:sz w:val="18"/>
          <w:szCs w:val="18"/>
        </w:rPr>
        <w:tab/>
        <w:t>Sequential Number</w:t>
      </w:r>
    </w:p>
    <w:p w:rsidR="00FF4757" w:rsidRDefault="00FF4757">
      <w:pPr>
        <w:pBdr>
          <w:bottom w:val="single" w:sz="6" w:space="1" w:color="auto"/>
        </w:pBdr>
        <w:spacing w:after="200" w:line="276" w:lineRule="auto"/>
        <w:rPr>
          <w:sz w:val="18"/>
          <w:szCs w:val="18"/>
        </w:rPr>
      </w:pPr>
    </w:p>
    <w:p w:rsidR="006B6FE8" w:rsidRDefault="006B6FE8" w:rsidP="00304313">
      <w:pPr>
        <w:pStyle w:val="BodyText2"/>
        <w:autoSpaceDE/>
        <w:adjustRightInd/>
        <w:rPr>
          <w:sz w:val="18"/>
          <w:szCs w:val="18"/>
        </w:rPr>
      </w:pPr>
    </w:p>
    <w:p w:rsidR="00D831EA" w:rsidRPr="00632F25" w:rsidRDefault="00D831EA" w:rsidP="00304313">
      <w:pPr>
        <w:pStyle w:val="BodyText2"/>
        <w:autoSpaceDE/>
        <w:adjustRightInd/>
        <w:rPr>
          <w:sz w:val="18"/>
          <w:szCs w:val="18"/>
        </w:rPr>
      </w:pPr>
    </w:p>
    <w:p w:rsidR="00304313" w:rsidRPr="00176F2D" w:rsidRDefault="00304313" w:rsidP="00304313">
      <w:pPr>
        <w:pStyle w:val="BodyText2"/>
        <w:autoSpaceDE/>
        <w:adjustRightInd/>
        <w:rPr>
          <w:b/>
          <w:bCs/>
          <w:sz w:val="20"/>
          <w:szCs w:val="20"/>
        </w:rPr>
      </w:pPr>
      <w:r w:rsidRPr="00176F2D">
        <w:rPr>
          <w:b/>
          <w:bCs/>
          <w:sz w:val="20"/>
          <w:szCs w:val="20"/>
        </w:rPr>
        <w:t>Segment: BAK - BEGINNING SEGMENT</w:t>
      </w:r>
      <w:r w:rsidRPr="00176F2D">
        <w:rPr>
          <w:b/>
          <w:bCs/>
          <w:sz w:val="20"/>
          <w:szCs w:val="20"/>
        </w:rPr>
        <w:tab/>
      </w:r>
      <w:r w:rsidRPr="00176F2D">
        <w:rPr>
          <w:b/>
          <w:bCs/>
          <w:sz w:val="20"/>
          <w:szCs w:val="20"/>
        </w:rPr>
        <w:tab/>
      </w:r>
      <w:r w:rsidRPr="00176F2D">
        <w:rPr>
          <w:b/>
          <w:bCs/>
          <w:sz w:val="20"/>
          <w:szCs w:val="20"/>
        </w:rPr>
        <w:tab/>
      </w:r>
      <w:r w:rsidRPr="00176F2D">
        <w:rPr>
          <w:b/>
          <w:bCs/>
          <w:sz w:val="20"/>
          <w:szCs w:val="20"/>
        </w:rPr>
        <w:tab/>
        <w:t>Level: HEADER</w:t>
      </w:r>
    </w:p>
    <w:p w:rsidR="00304313" w:rsidRPr="00176F2D" w:rsidRDefault="00304313" w:rsidP="00304313">
      <w:pPr>
        <w:pStyle w:val="Heading2"/>
        <w:autoSpaceDE/>
        <w:adjustRightInd/>
        <w:rPr>
          <w:rFonts w:eastAsia="Arial Unicode MS"/>
          <w:szCs w:val="20"/>
        </w:rPr>
      </w:pPr>
      <w:r w:rsidRPr="003F340E">
        <w:rPr>
          <w:szCs w:val="20"/>
        </w:rPr>
        <w:t>Loop:</w:t>
      </w:r>
      <w:r w:rsidRPr="003F340E">
        <w:rPr>
          <w:szCs w:val="20"/>
        </w:rPr>
        <w:tab/>
      </w:r>
      <w:r w:rsidRPr="003F340E">
        <w:rPr>
          <w:szCs w:val="20"/>
        </w:rPr>
        <w:tab/>
      </w:r>
      <w:r w:rsidRPr="003F340E">
        <w:rPr>
          <w:szCs w:val="20"/>
        </w:rPr>
        <w:tab/>
      </w:r>
      <w:r w:rsidRPr="003F340E">
        <w:rPr>
          <w:szCs w:val="20"/>
        </w:rPr>
        <w:tab/>
      </w:r>
      <w:r w:rsidRPr="003F340E">
        <w:rPr>
          <w:szCs w:val="20"/>
        </w:rPr>
        <w:tab/>
        <w:t>Max Use: 1</w:t>
      </w:r>
      <w:r w:rsidRPr="003F340E">
        <w:rPr>
          <w:szCs w:val="20"/>
        </w:rPr>
        <w:tab/>
      </w:r>
      <w:r w:rsidRPr="003F340E">
        <w:rPr>
          <w:szCs w:val="20"/>
        </w:rPr>
        <w:tab/>
      </w:r>
      <w:r w:rsidRPr="00176F2D">
        <w:rPr>
          <w:szCs w:val="20"/>
        </w:rPr>
        <w:tab/>
        <w:t>Usage: MANDATORY</w:t>
      </w:r>
    </w:p>
    <w:p w:rsidR="00304313" w:rsidRDefault="00304313" w:rsidP="00304313">
      <w:pPr>
        <w:rPr>
          <w:b/>
          <w:bCs/>
          <w:sz w:val="20"/>
        </w:rPr>
      </w:pPr>
    </w:p>
    <w:p w:rsidR="00304313" w:rsidRDefault="00304313" w:rsidP="00304313">
      <w:pPr>
        <w:pStyle w:val="BodyText2"/>
        <w:autoSpaceDE/>
        <w:adjustRightInd/>
        <w:rPr>
          <w:sz w:val="20"/>
          <w:szCs w:val="20"/>
        </w:rPr>
      </w:pPr>
      <w:r w:rsidRPr="004B0E6E">
        <w:rPr>
          <w:sz w:val="20"/>
          <w:szCs w:val="20"/>
        </w:rPr>
        <w:t>PURPOSE: To identify a purchase order acknowledgment.</w:t>
      </w:r>
    </w:p>
    <w:p w:rsidR="00D831EA" w:rsidRDefault="00D831EA" w:rsidP="00304313">
      <w:pPr>
        <w:pStyle w:val="BodyText2"/>
        <w:autoSpaceDE/>
        <w:adjustRightInd/>
        <w:rPr>
          <w:sz w:val="20"/>
          <w:szCs w:val="20"/>
        </w:rPr>
      </w:pPr>
    </w:p>
    <w:p w:rsidR="00B542C8" w:rsidRDefault="00AA5422" w:rsidP="00923AE6">
      <w:pPr>
        <w:autoSpaceDE w:val="0"/>
        <w:autoSpaceDN w:val="0"/>
        <w:adjustRightInd w:val="0"/>
        <w:rPr>
          <w:b/>
          <w:sz w:val="20"/>
          <w:szCs w:val="20"/>
        </w:rPr>
      </w:pPr>
      <w:r>
        <w:rPr>
          <w:b/>
          <w:sz w:val="20"/>
          <w:szCs w:val="20"/>
        </w:rPr>
        <w:t>Notes:</w:t>
      </w:r>
      <w:r>
        <w:rPr>
          <w:b/>
          <w:sz w:val="20"/>
          <w:szCs w:val="20"/>
        </w:rPr>
        <w:tab/>
      </w:r>
    </w:p>
    <w:p w:rsidR="00B542C8" w:rsidRDefault="00B542C8" w:rsidP="00923AE6">
      <w:pPr>
        <w:autoSpaceDE w:val="0"/>
        <w:autoSpaceDN w:val="0"/>
        <w:adjustRightInd w:val="0"/>
        <w:rPr>
          <w:b/>
          <w:sz w:val="20"/>
          <w:szCs w:val="20"/>
        </w:rPr>
      </w:pPr>
      <w:r>
        <w:rPr>
          <w:b/>
          <w:sz w:val="20"/>
          <w:szCs w:val="20"/>
        </w:rPr>
        <w:t>Drop Ship Cancellation 855 documents</w:t>
      </w:r>
      <w:r w:rsidR="00266D02">
        <w:rPr>
          <w:b/>
          <w:sz w:val="20"/>
          <w:szCs w:val="20"/>
        </w:rPr>
        <w:t xml:space="preserve"> only</w:t>
      </w:r>
      <w:r>
        <w:rPr>
          <w:b/>
          <w:sz w:val="20"/>
          <w:szCs w:val="20"/>
        </w:rPr>
        <w:t>:</w:t>
      </w:r>
    </w:p>
    <w:p w:rsidR="00923AE6" w:rsidRPr="00923AE6" w:rsidRDefault="00B542C8" w:rsidP="00923AE6">
      <w:pPr>
        <w:autoSpaceDE w:val="0"/>
        <w:autoSpaceDN w:val="0"/>
        <w:adjustRightInd w:val="0"/>
        <w:rPr>
          <w:b/>
          <w:sz w:val="20"/>
          <w:szCs w:val="20"/>
        </w:rPr>
      </w:pPr>
      <w:r w:rsidRPr="008907DA">
        <w:rPr>
          <w:sz w:val="20"/>
          <w:szCs w:val="20"/>
        </w:rPr>
        <w:t>C</w:t>
      </w:r>
      <w:r w:rsidR="00D05662">
        <w:rPr>
          <w:rFonts w:eastAsiaTheme="minorHAnsi"/>
          <w:iCs/>
          <w:sz w:val="18"/>
          <w:szCs w:val="18"/>
        </w:rPr>
        <w:t>odes AE</w:t>
      </w:r>
      <w:r w:rsidR="00923AE6" w:rsidRPr="00923AE6">
        <w:rPr>
          <w:rFonts w:eastAsiaTheme="minorHAnsi"/>
          <w:iCs/>
          <w:sz w:val="18"/>
          <w:szCs w:val="18"/>
        </w:rPr>
        <w:t xml:space="preserve"> and RJ </w:t>
      </w:r>
      <w:r w:rsidR="00216E40">
        <w:rPr>
          <w:rFonts w:eastAsiaTheme="minorHAnsi"/>
          <w:iCs/>
          <w:sz w:val="18"/>
          <w:szCs w:val="18"/>
        </w:rPr>
        <w:t xml:space="preserve">in BAK02 </w:t>
      </w:r>
      <w:r w:rsidR="00923AE6" w:rsidRPr="00923AE6">
        <w:rPr>
          <w:rFonts w:eastAsiaTheme="minorHAnsi"/>
          <w:iCs/>
          <w:sz w:val="18"/>
          <w:szCs w:val="18"/>
        </w:rPr>
        <w:t>may only be</w:t>
      </w:r>
      <w:r w:rsidR="00923AE6">
        <w:rPr>
          <w:rFonts w:eastAsiaTheme="minorHAnsi"/>
          <w:iCs/>
          <w:sz w:val="18"/>
          <w:szCs w:val="18"/>
        </w:rPr>
        <w:t xml:space="preserve"> </w:t>
      </w:r>
      <w:r w:rsidR="00923AE6" w:rsidRPr="00923AE6">
        <w:rPr>
          <w:rFonts w:eastAsiaTheme="minorHAnsi"/>
          <w:iCs/>
          <w:sz w:val="18"/>
          <w:szCs w:val="18"/>
        </w:rPr>
        <w:t xml:space="preserve">used for </w:t>
      </w:r>
      <w:r w:rsidR="008907DA">
        <w:rPr>
          <w:rFonts w:eastAsiaTheme="minorHAnsi"/>
          <w:iCs/>
          <w:sz w:val="18"/>
          <w:szCs w:val="18"/>
        </w:rPr>
        <w:t xml:space="preserve">cancellation </w:t>
      </w:r>
      <w:r w:rsidR="00923AE6" w:rsidRPr="00923AE6">
        <w:rPr>
          <w:rFonts w:eastAsiaTheme="minorHAnsi"/>
          <w:iCs/>
          <w:sz w:val="18"/>
          <w:szCs w:val="18"/>
        </w:rPr>
        <w:t>acknowledgments to a retailer's purchase</w:t>
      </w:r>
      <w:r w:rsidR="00923AE6">
        <w:rPr>
          <w:rFonts w:eastAsiaTheme="minorHAnsi"/>
          <w:iCs/>
          <w:sz w:val="18"/>
          <w:szCs w:val="18"/>
        </w:rPr>
        <w:t xml:space="preserve"> </w:t>
      </w:r>
      <w:r w:rsidR="00923AE6" w:rsidRPr="00923AE6">
        <w:rPr>
          <w:rFonts w:eastAsiaTheme="minorHAnsi"/>
          <w:iCs/>
          <w:sz w:val="18"/>
          <w:szCs w:val="18"/>
        </w:rPr>
        <w:t>order.</w:t>
      </w:r>
    </w:p>
    <w:p w:rsidR="00886F41" w:rsidRPr="00D649DB" w:rsidRDefault="00886F41" w:rsidP="008907DA">
      <w:pPr>
        <w:pStyle w:val="BodyText2"/>
        <w:numPr>
          <w:ilvl w:val="0"/>
          <w:numId w:val="1"/>
        </w:numPr>
        <w:autoSpaceDE/>
        <w:adjustRightInd/>
        <w:rPr>
          <w:sz w:val="20"/>
          <w:szCs w:val="20"/>
        </w:rPr>
      </w:pPr>
      <w:r w:rsidRPr="00D649DB">
        <w:rPr>
          <w:sz w:val="20"/>
          <w:szCs w:val="20"/>
        </w:rPr>
        <w:t>To cancel the entire PO, then BAK02 = RJ</w:t>
      </w:r>
      <w:r w:rsidR="00D82728">
        <w:rPr>
          <w:sz w:val="20"/>
          <w:szCs w:val="20"/>
        </w:rPr>
        <w:t xml:space="preserve"> </w:t>
      </w:r>
    </w:p>
    <w:p w:rsidR="00D831EA" w:rsidRDefault="00886F41" w:rsidP="008907DA">
      <w:pPr>
        <w:pStyle w:val="BodyText2"/>
        <w:numPr>
          <w:ilvl w:val="0"/>
          <w:numId w:val="1"/>
        </w:numPr>
        <w:autoSpaceDE/>
        <w:adjustRightInd/>
        <w:rPr>
          <w:sz w:val="20"/>
          <w:szCs w:val="20"/>
        </w:rPr>
      </w:pPr>
      <w:r w:rsidRPr="00D649DB">
        <w:rPr>
          <w:sz w:val="20"/>
          <w:szCs w:val="20"/>
        </w:rPr>
        <w:t>To cancel line items on the PO, BAK</w:t>
      </w:r>
      <w:r w:rsidR="008926DB">
        <w:rPr>
          <w:sz w:val="20"/>
          <w:szCs w:val="20"/>
        </w:rPr>
        <w:t>02</w:t>
      </w:r>
      <w:r w:rsidRPr="00D649DB">
        <w:rPr>
          <w:sz w:val="20"/>
          <w:szCs w:val="20"/>
        </w:rPr>
        <w:t xml:space="preserve"> = AE </w:t>
      </w:r>
      <w:r w:rsidR="00E31A8D">
        <w:rPr>
          <w:sz w:val="20"/>
          <w:szCs w:val="20"/>
        </w:rPr>
        <w:t xml:space="preserve">(see also codes needed in the ACK </w:t>
      </w:r>
      <w:r w:rsidR="008A296E">
        <w:rPr>
          <w:sz w:val="20"/>
          <w:szCs w:val="20"/>
        </w:rPr>
        <w:t>s</w:t>
      </w:r>
      <w:r w:rsidR="00E31A8D">
        <w:rPr>
          <w:sz w:val="20"/>
          <w:szCs w:val="20"/>
        </w:rPr>
        <w:t>egment)</w:t>
      </w:r>
    </w:p>
    <w:p w:rsidR="008C7212" w:rsidRPr="00D649DB" w:rsidRDefault="008C7212" w:rsidP="00304313">
      <w:pPr>
        <w:pStyle w:val="BodyText2"/>
        <w:autoSpaceDE/>
        <w:adjustRightInd/>
        <w:rPr>
          <w:sz w:val="20"/>
          <w:szCs w:val="20"/>
        </w:rPr>
      </w:pPr>
      <w:r>
        <w:rPr>
          <w:sz w:val="20"/>
          <w:szCs w:val="20"/>
        </w:rPr>
        <w:tab/>
      </w:r>
    </w:p>
    <w:p w:rsidR="00304313" w:rsidRDefault="00304313" w:rsidP="00304313">
      <w:pPr>
        <w:pStyle w:val="BodyText2"/>
        <w:autoSpaceDE/>
        <w:adjustRightInd/>
      </w:pPr>
    </w:p>
    <w:p w:rsidR="003F3FE6" w:rsidRPr="00E35D86" w:rsidRDefault="003F3FE6" w:rsidP="003F3FE6">
      <w:pPr>
        <w:pStyle w:val="BodyText2"/>
        <w:autoSpaceDE/>
        <w:adjustRightInd/>
        <w:rPr>
          <w:sz w:val="20"/>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3F3FE6" w:rsidRDefault="003F3FE6" w:rsidP="00304313">
      <w:pPr>
        <w:pStyle w:val="BodyText2"/>
        <w:autoSpaceDE/>
        <w:adjustRightInd/>
        <w:rPr>
          <w:b/>
          <w:sz w:val="18"/>
          <w:szCs w:val="18"/>
        </w:rPr>
      </w:pPr>
      <w:r w:rsidRPr="00604862">
        <w:rPr>
          <w:b/>
          <w:sz w:val="18"/>
          <w:szCs w:val="18"/>
        </w:rPr>
        <w:t>BAK01</w:t>
      </w:r>
      <w:r w:rsidRPr="00604862">
        <w:rPr>
          <w:b/>
          <w:sz w:val="18"/>
          <w:szCs w:val="18"/>
        </w:rPr>
        <w:tab/>
        <w:t>353</w:t>
      </w:r>
      <w:r w:rsidRPr="00604862">
        <w:rPr>
          <w:b/>
          <w:sz w:val="18"/>
          <w:szCs w:val="18"/>
        </w:rPr>
        <w:tab/>
        <w:t>Transaction Set Purpose Code</w:t>
      </w:r>
      <w:r>
        <w:rPr>
          <w:sz w:val="18"/>
          <w:szCs w:val="18"/>
        </w:rPr>
        <w:tab/>
      </w:r>
      <w:r>
        <w:rPr>
          <w:b/>
          <w:sz w:val="18"/>
          <w:szCs w:val="18"/>
        </w:rPr>
        <w:t>M</w:t>
      </w:r>
      <w:r>
        <w:rPr>
          <w:b/>
          <w:sz w:val="18"/>
          <w:szCs w:val="18"/>
        </w:rPr>
        <w:tab/>
        <w:t>ID</w:t>
      </w:r>
      <w:r>
        <w:rPr>
          <w:b/>
          <w:sz w:val="18"/>
          <w:szCs w:val="18"/>
        </w:rPr>
        <w:tab/>
        <w:t>2/2</w:t>
      </w:r>
      <w:r>
        <w:rPr>
          <w:b/>
          <w:sz w:val="18"/>
          <w:szCs w:val="18"/>
        </w:rPr>
        <w:tab/>
      </w:r>
      <w:r>
        <w:rPr>
          <w:b/>
          <w:sz w:val="18"/>
          <w:szCs w:val="18"/>
        </w:rPr>
        <w:tab/>
        <w:t>Required</w:t>
      </w:r>
    </w:p>
    <w:p w:rsidR="00CC2A06" w:rsidRDefault="00604862" w:rsidP="00304313">
      <w:pPr>
        <w:pStyle w:val="BodyText2"/>
        <w:autoSpaceDE/>
        <w:adjustRightInd/>
        <w:rPr>
          <w:b/>
          <w:sz w:val="18"/>
          <w:szCs w:val="18"/>
        </w:rPr>
      </w:pPr>
      <w:r>
        <w:rPr>
          <w:b/>
          <w:sz w:val="18"/>
          <w:szCs w:val="18"/>
        </w:rPr>
        <w:tab/>
      </w:r>
      <w:r>
        <w:rPr>
          <w:b/>
          <w:sz w:val="18"/>
          <w:szCs w:val="18"/>
        </w:rPr>
        <w:tab/>
      </w:r>
    </w:p>
    <w:p w:rsidR="00604862" w:rsidRDefault="00CC2A06" w:rsidP="00304313">
      <w:pPr>
        <w:pStyle w:val="BodyText2"/>
        <w:autoSpaceDE/>
        <w:adjustRightInd/>
        <w:rPr>
          <w:sz w:val="18"/>
          <w:szCs w:val="18"/>
        </w:rPr>
      </w:pPr>
      <w:r>
        <w:rPr>
          <w:b/>
          <w:sz w:val="18"/>
          <w:szCs w:val="18"/>
        </w:rPr>
        <w:t xml:space="preserve">                                </w:t>
      </w:r>
      <w:r w:rsidR="00205F0C">
        <w:rPr>
          <w:sz w:val="18"/>
          <w:szCs w:val="18"/>
        </w:rPr>
        <w:t>00</w:t>
      </w:r>
      <w:r w:rsidR="00317FD9">
        <w:rPr>
          <w:sz w:val="18"/>
          <w:szCs w:val="18"/>
        </w:rPr>
        <w:t xml:space="preserve"> =</w:t>
      </w:r>
      <w:r w:rsidR="00D831EA">
        <w:rPr>
          <w:sz w:val="18"/>
          <w:szCs w:val="18"/>
        </w:rPr>
        <w:t xml:space="preserve"> </w:t>
      </w:r>
      <w:r w:rsidR="00205F0C">
        <w:rPr>
          <w:sz w:val="18"/>
          <w:szCs w:val="18"/>
        </w:rPr>
        <w:t>Original</w:t>
      </w:r>
    </w:p>
    <w:p w:rsidR="00D831EA" w:rsidRDefault="00205F0C" w:rsidP="00304313">
      <w:pPr>
        <w:pStyle w:val="BodyText2"/>
        <w:autoSpaceDE/>
        <w:adjustRightInd/>
        <w:rPr>
          <w:sz w:val="18"/>
          <w:szCs w:val="18"/>
        </w:rPr>
      </w:pPr>
      <w:r>
        <w:rPr>
          <w:sz w:val="18"/>
          <w:szCs w:val="18"/>
        </w:rPr>
        <w:tab/>
      </w:r>
      <w:r>
        <w:rPr>
          <w:sz w:val="18"/>
          <w:szCs w:val="18"/>
        </w:rPr>
        <w:tab/>
      </w:r>
    </w:p>
    <w:p w:rsidR="00604862" w:rsidRPr="00604862" w:rsidRDefault="00604862" w:rsidP="00304313">
      <w:pPr>
        <w:pStyle w:val="BodyText2"/>
        <w:autoSpaceDE/>
        <w:adjustRightInd/>
        <w:rPr>
          <w:sz w:val="18"/>
          <w:szCs w:val="18"/>
        </w:rPr>
      </w:pPr>
      <w:r>
        <w:rPr>
          <w:sz w:val="18"/>
          <w:szCs w:val="18"/>
        </w:rPr>
        <w:tab/>
      </w:r>
    </w:p>
    <w:p w:rsidR="003F3FE6" w:rsidRDefault="003F3FE6" w:rsidP="00304313">
      <w:pPr>
        <w:pStyle w:val="BodyText2"/>
        <w:autoSpaceDE/>
        <w:adjustRightInd/>
        <w:rPr>
          <w:b/>
          <w:sz w:val="18"/>
          <w:szCs w:val="18"/>
        </w:rPr>
      </w:pPr>
      <w:r>
        <w:rPr>
          <w:b/>
          <w:sz w:val="18"/>
          <w:szCs w:val="18"/>
        </w:rPr>
        <w:t>BAK02</w:t>
      </w:r>
      <w:r>
        <w:rPr>
          <w:b/>
          <w:sz w:val="18"/>
          <w:szCs w:val="18"/>
        </w:rPr>
        <w:tab/>
      </w:r>
      <w:r w:rsidR="008C4545">
        <w:rPr>
          <w:b/>
          <w:sz w:val="18"/>
          <w:szCs w:val="18"/>
        </w:rPr>
        <w:t>587</w:t>
      </w:r>
      <w:r w:rsidR="008C4545">
        <w:rPr>
          <w:b/>
          <w:sz w:val="18"/>
          <w:szCs w:val="18"/>
        </w:rPr>
        <w:tab/>
        <w:t>Acknowledgment Type</w:t>
      </w:r>
      <w:r w:rsidR="008C4545">
        <w:rPr>
          <w:b/>
          <w:sz w:val="18"/>
          <w:szCs w:val="18"/>
        </w:rPr>
        <w:tab/>
      </w:r>
      <w:r w:rsidR="008C4545">
        <w:rPr>
          <w:b/>
          <w:sz w:val="18"/>
          <w:szCs w:val="18"/>
        </w:rPr>
        <w:tab/>
        <w:t>M</w:t>
      </w:r>
      <w:r w:rsidR="008C4545">
        <w:rPr>
          <w:b/>
          <w:sz w:val="18"/>
          <w:szCs w:val="18"/>
        </w:rPr>
        <w:tab/>
        <w:t>ID</w:t>
      </w:r>
      <w:r w:rsidR="008C4545">
        <w:rPr>
          <w:b/>
          <w:sz w:val="18"/>
          <w:szCs w:val="18"/>
        </w:rPr>
        <w:tab/>
        <w:t>2/2</w:t>
      </w:r>
      <w:r w:rsidR="008C4545">
        <w:rPr>
          <w:b/>
          <w:sz w:val="18"/>
          <w:szCs w:val="18"/>
        </w:rPr>
        <w:tab/>
      </w:r>
      <w:r w:rsidR="008C4545">
        <w:rPr>
          <w:b/>
          <w:sz w:val="18"/>
          <w:szCs w:val="18"/>
        </w:rPr>
        <w:tab/>
        <w:t>Required</w:t>
      </w:r>
    </w:p>
    <w:p w:rsidR="00CC2A06" w:rsidRDefault="00604862" w:rsidP="00886F41">
      <w:pPr>
        <w:pStyle w:val="BodyText2"/>
        <w:autoSpaceDE/>
        <w:adjustRightInd/>
        <w:rPr>
          <w:b/>
          <w:sz w:val="18"/>
          <w:szCs w:val="18"/>
        </w:rPr>
      </w:pPr>
      <w:r>
        <w:rPr>
          <w:b/>
          <w:sz w:val="18"/>
          <w:szCs w:val="18"/>
        </w:rPr>
        <w:tab/>
      </w:r>
      <w:r>
        <w:rPr>
          <w:b/>
          <w:sz w:val="18"/>
          <w:szCs w:val="18"/>
        </w:rPr>
        <w:tab/>
      </w:r>
    </w:p>
    <w:p w:rsidR="00EE22B0" w:rsidRDefault="00B542C8" w:rsidP="00886F41">
      <w:pPr>
        <w:pStyle w:val="BodyText2"/>
        <w:autoSpaceDE/>
        <w:adjustRightInd/>
        <w:rPr>
          <w:b/>
          <w:sz w:val="18"/>
          <w:szCs w:val="18"/>
        </w:rPr>
      </w:pPr>
      <w:r>
        <w:rPr>
          <w:b/>
          <w:sz w:val="18"/>
          <w:szCs w:val="18"/>
        </w:rPr>
        <w:tab/>
      </w:r>
      <w:r w:rsidR="00300296" w:rsidRPr="00300296">
        <w:rPr>
          <w:sz w:val="18"/>
          <w:szCs w:val="18"/>
        </w:rPr>
        <w:t>AP = Product Replenishment</w:t>
      </w:r>
      <w:r w:rsidR="00300296">
        <w:rPr>
          <w:b/>
          <w:sz w:val="18"/>
          <w:szCs w:val="18"/>
        </w:rPr>
        <w:t xml:space="preserve"> (Used only for VMI 855 documents) </w:t>
      </w:r>
    </w:p>
    <w:p w:rsidR="00604862" w:rsidRPr="00B542C8" w:rsidRDefault="00EE22B0" w:rsidP="00886F41">
      <w:pPr>
        <w:pStyle w:val="BodyText2"/>
        <w:autoSpaceDE/>
        <w:adjustRightInd/>
        <w:rPr>
          <w:b/>
          <w:sz w:val="18"/>
          <w:szCs w:val="18"/>
        </w:rPr>
      </w:pPr>
      <w:r>
        <w:rPr>
          <w:b/>
          <w:sz w:val="18"/>
          <w:szCs w:val="18"/>
        </w:rPr>
        <w:tab/>
      </w:r>
      <w:r w:rsidR="00300296">
        <w:rPr>
          <w:sz w:val="18"/>
          <w:szCs w:val="18"/>
        </w:rPr>
        <w:t>RJ =</w:t>
      </w:r>
      <w:r w:rsidR="00797458">
        <w:rPr>
          <w:sz w:val="18"/>
          <w:szCs w:val="18"/>
        </w:rPr>
        <w:t xml:space="preserve"> Rejected</w:t>
      </w:r>
      <w:r w:rsidR="00886F41">
        <w:rPr>
          <w:sz w:val="18"/>
          <w:szCs w:val="18"/>
        </w:rPr>
        <w:t>–No Detail</w:t>
      </w:r>
      <w:r w:rsidR="00797458">
        <w:rPr>
          <w:sz w:val="18"/>
          <w:szCs w:val="18"/>
        </w:rPr>
        <w:t xml:space="preserve"> </w:t>
      </w:r>
      <w:r w:rsidR="00797458" w:rsidRPr="00B542C8">
        <w:rPr>
          <w:b/>
          <w:sz w:val="18"/>
          <w:szCs w:val="18"/>
        </w:rPr>
        <w:t>(Used only for Drop Ship Cancellation 855s to cancel entire PO)</w:t>
      </w:r>
    </w:p>
    <w:p w:rsidR="00797458" w:rsidRPr="00555402" w:rsidRDefault="00555402" w:rsidP="00797458">
      <w:pPr>
        <w:pStyle w:val="BodyText2"/>
        <w:autoSpaceDE/>
        <w:adjustRightInd/>
        <w:rPr>
          <w:sz w:val="16"/>
          <w:szCs w:val="16"/>
        </w:rPr>
      </w:pPr>
      <w:r>
        <w:rPr>
          <w:sz w:val="18"/>
          <w:szCs w:val="18"/>
        </w:rPr>
        <w:tab/>
      </w:r>
      <w:r w:rsidR="00300296">
        <w:rPr>
          <w:sz w:val="18"/>
          <w:szCs w:val="18"/>
        </w:rPr>
        <w:t>AE =</w:t>
      </w:r>
      <w:r w:rsidR="00797458">
        <w:rPr>
          <w:sz w:val="18"/>
          <w:szCs w:val="18"/>
        </w:rPr>
        <w:t xml:space="preserve"> Acknowledge –</w:t>
      </w:r>
      <w:r w:rsidR="00886F41">
        <w:rPr>
          <w:sz w:val="18"/>
          <w:szCs w:val="18"/>
        </w:rPr>
        <w:t>With Exception</w:t>
      </w:r>
      <w:r w:rsidR="00797458" w:rsidRPr="00555402">
        <w:rPr>
          <w:sz w:val="16"/>
          <w:szCs w:val="16"/>
        </w:rPr>
        <w:t xml:space="preserve"> </w:t>
      </w:r>
      <w:r w:rsidR="00797458" w:rsidRPr="00555402">
        <w:rPr>
          <w:b/>
          <w:sz w:val="18"/>
          <w:szCs w:val="18"/>
        </w:rPr>
        <w:t xml:space="preserve">(Used only for Drop Ship Cancellation 855s to </w:t>
      </w:r>
      <w:r w:rsidRPr="00555402">
        <w:rPr>
          <w:b/>
          <w:sz w:val="18"/>
          <w:szCs w:val="18"/>
        </w:rPr>
        <w:t xml:space="preserve">cancel </w:t>
      </w:r>
      <w:r w:rsidR="00797458" w:rsidRPr="00555402">
        <w:rPr>
          <w:b/>
          <w:sz w:val="18"/>
          <w:szCs w:val="18"/>
        </w:rPr>
        <w:t>PO lines)</w:t>
      </w:r>
    </w:p>
    <w:p w:rsidR="00886F41" w:rsidRDefault="00886F41" w:rsidP="00886F41">
      <w:pPr>
        <w:pStyle w:val="BodyText2"/>
        <w:autoSpaceDE/>
        <w:adjustRightInd/>
        <w:rPr>
          <w:sz w:val="18"/>
          <w:szCs w:val="18"/>
        </w:rPr>
      </w:pPr>
    </w:p>
    <w:p w:rsidR="00427DC8" w:rsidRDefault="00427DC8" w:rsidP="00886F41">
      <w:pPr>
        <w:pStyle w:val="BodyText2"/>
        <w:autoSpaceDE/>
        <w:adjustRightInd/>
        <w:rPr>
          <w:sz w:val="18"/>
          <w:szCs w:val="18"/>
        </w:rPr>
      </w:pPr>
    </w:p>
    <w:p w:rsidR="0058785C" w:rsidRPr="00604862" w:rsidRDefault="0058785C" w:rsidP="00304313">
      <w:pPr>
        <w:pStyle w:val="BodyText2"/>
        <w:autoSpaceDE/>
        <w:adjustRightInd/>
        <w:rPr>
          <w:sz w:val="18"/>
          <w:szCs w:val="18"/>
        </w:rPr>
      </w:pPr>
    </w:p>
    <w:p w:rsidR="003F3FE6" w:rsidRDefault="0058785C" w:rsidP="00304313">
      <w:pPr>
        <w:pStyle w:val="BodyText2"/>
        <w:autoSpaceDE/>
        <w:adjustRightInd/>
        <w:rPr>
          <w:b/>
          <w:sz w:val="18"/>
          <w:szCs w:val="18"/>
        </w:rPr>
      </w:pPr>
      <w:r>
        <w:rPr>
          <w:b/>
          <w:sz w:val="18"/>
          <w:szCs w:val="18"/>
        </w:rPr>
        <w:t>BAK03</w:t>
      </w:r>
      <w:r>
        <w:rPr>
          <w:b/>
          <w:sz w:val="18"/>
          <w:szCs w:val="18"/>
        </w:rPr>
        <w:tab/>
        <w:t>324</w:t>
      </w:r>
      <w:r>
        <w:rPr>
          <w:b/>
          <w:sz w:val="18"/>
          <w:szCs w:val="18"/>
        </w:rPr>
        <w:tab/>
        <w:t>Purchase Order Number</w:t>
      </w:r>
      <w:r>
        <w:rPr>
          <w:b/>
          <w:sz w:val="18"/>
          <w:szCs w:val="18"/>
        </w:rPr>
        <w:tab/>
      </w:r>
      <w:r>
        <w:rPr>
          <w:b/>
          <w:sz w:val="18"/>
          <w:szCs w:val="18"/>
        </w:rPr>
        <w:tab/>
        <w:t>M</w:t>
      </w:r>
      <w:r>
        <w:rPr>
          <w:b/>
          <w:sz w:val="18"/>
          <w:szCs w:val="18"/>
        </w:rPr>
        <w:tab/>
        <w:t>AN</w:t>
      </w:r>
      <w:r>
        <w:rPr>
          <w:b/>
          <w:sz w:val="18"/>
          <w:szCs w:val="18"/>
        </w:rPr>
        <w:tab/>
        <w:t>1/22</w:t>
      </w:r>
      <w:r>
        <w:rPr>
          <w:b/>
          <w:sz w:val="18"/>
          <w:szCs w:val="18"/>
        </w:rPr>
        <w:tab/>
      </w:r>
      <w:r>
        <w:rPr>
          <w:b/>
          <w:sz w:val="18"/>
          <w:szCs w:val="18"/>
        </w:rPr>
        <w:tab/>
        <w:t>Required</w:t>
      </w:r>
    </w:p>
    <w:p w:rsidR="005866E4" w:rsidRPr="005866E4" w:rsidRDefault="005866E4" w:rsidP="00304313">
      <w:pPr>
        <w:pStyle w:val="BodyText2"/>
        <w:autoSpaceDE/>
        <w:adjustRightInd/>
        <w:rPr>
          <w:sz w:val="18"/>
          <w:szCs w:val="18"/>
        </w:rPr>
      </w:pPr>
      <w:r>
        <w:rPr>
          <w:b/>
          <w:sz w:val="18"/>
          <w:szCs w:val="18"/>
        </w:rPr>
        <w:tab/>
      </w:r>
      <w:r>
        <w:rPr>
          <w:b/>
          <w:sz w:val="18"/>
          <w:szCs w:val="18"/>
        </w:rPr>
        <w:tab/>
      </w:r>
      <w:r>
        <w:rPr>
          <w:sz w:val="18"/>
          <w:szCs w:val="18"/>
        </w:rPr>
        <w:t>Identifying number for Purchase Order assigned by the orderer/purchaser.</w:t>
      </w:r>
    </w:p>
    <w:p w:rsidR="005866E4" w:rsidRDefault="005866E4" w:rsidP="00304313">
      <w:pPr>
        <w:pStyle w:val="BodyText2"/>
        <w:autoSpaceDE/>
        <w:adjustRightInd/>
        <w:rPr>
          <w:b/>
          <w:sz w:val="18"/>
          <w:szCs w:val="18"/>
        </w:rPr>
      </w:pPr>
    </w:p>
    <w:p w:rsidR="00A22B4A" w:rsidRDefault="00A22B4A" w:rsidP="00304313">
      <w:pPr>
        <w:pStyle w:val="BodyText2"/>
        <w:autoSpaceDE/>
        <w:adjustRightInd/>
        <w:rPr>
          <w:b/>
          <w:sz w:val="18"/>
          <w:szCs w:val="18"/>
        </w:rPr>
      </w:pPr>
      <w:r>
        <w:rPr>
          <w:b/>
          <w:sz w:val="18"/>
          <w:szCs w:val="18"/>
        </w:rPr>
        <w:t>BAK04</w:t>
      </w:r>
      <w:r>
        <w:rPr>
          <w:b/>
          <w:sz w:val="18"/>
          <w:szCs w:val="18"/>
        </w:rPr>
        <w:tab/>
        <w:t>373</w:t>
      </w:r>
      <w:r>
        <w:rPr>
          <w:b/>
          <w:sz w:val="18"/>
          <w:szCs w:val="18"/>
        </w:rPr>
        <w:tab/>
        <w:t>Date</w:t>
      </w:r>
      <w:r w:rsidR="00752DF1">
        <w:rPr>
          <w:b/>
          <w:sz w:val="18"/>
          <w:szCs w:val="18"/>
        </w:rPr>
        <w:tab/>
      </w:r>
      <w:r w:rsidR="00752DF1">
        <w:rPr>
          <w:b/>
          <w:sz w:val="18"/>
          <w:szCs w:val="18"/>
        </w:rPr>
        <w:tab/>
      </w:r>
      <w:r w:rsidR="00752DF1">
        <w:rPr>
          <w:b/>
          <w:sz w:val="18"/>
          <w:szCs w:val="18"/>
        </w:rPr>
        <w:tab/>
      </w:r>
      <w:r w:rsidR="00752DF1">
        <w:rPr>
          <w:b/>
          <w:sz w:val="18"/>
          <w:szCs w:val="18"/>
        </w:rPr>
        <w:tab/>
        <w:t>M</w:t>
      </w:r>
      <w:r w:rsidR="00752DF1">
        <w:rPr>
          <w:b/>
          <w:sz w:val="18"/>
          <w:szCs w:val="18"/>
        </w:rPr>
        <w:tab/>
        <w:t>DT</w:t>
      </w:r>
      <w:r w:rsidR="00752DF1">
        <w:rPr>
          <w:b/>
          <w:sz w:val="18"/>
          <w:szCs w:val="18"/>
        </w:rPr>
        <w:tab/>
        <w:t>8/8</w:t>
      </w:r>
      <w:r w:rsidR="00752DF1">
        <w:rPr>
          <w:b/>
          <w:sz w:val="18"/>
          <w:szCs w:val="18"/>
        </w:rPr>
        <w:tab/>
      </w:r>
      <w:r w:rsidR="00752DF1">
        <w:rPr>
          <w:b/>
          <w:sz w:val="18"/>
          <w:szCs w:val="18"/>
        </w:rPr>
        <w:tab/>
        <w:t>Required</w:t>
      </w:r>
    </w:p>
    <w:p w:rsidR="00427DC8" w:rsidRDefault="00CC2A06" w:rsidP="00304313">
      <w:pPr>
        <w:pStyle w:val="BodyText2"/>
        <w:autoSpaceDE/>
        <w:adjustRightInd/>
        <w:rPr>
          <w:b/>
          <w:sz w:val="18"/>
          <w:szCs w:val="18"/>
        </w:rPr>
      </w:pPr>
      <w:r>
        <w:rPr>
          <w:b/>
          <w:sz w:val="18"/>
          <w:szCs w:val="18"/>
        </w:rPr>
        <w:t xml:space="preserve">                              </w:t>
      </w:r>
    </w:p>
    <w:p w:rsidR="00427DC8" w:rsidRPr="00427DC8" w:rsidRDefault="00427DC8" w:rsidP="00304313">
      <w:pPr>
        <w:pStyle w:val="BodyText2"/>
        <w:autoSpaceDE/>
        <w:adjustRightInd/>
        <w:rPr>
          <w:b/>
          <w:sz w:val="18"/>
          <w:szCs w:val="18"/>
        </w:rPr>
      </w:pPr>
      <w:r>
        <w:rPr>
          <w:i/>
          <w:iCs/>
          <w:sz w:val="18"/>
          <w:szCs w:val="18"/>
        </w:rPr>
        <w:t xml:space="preserve">                                </w:t>
      </w:r>
      <w:r w:rsidRPr="00427DC8">
        <w:rPr>
          <w:iCs/>
          <w:sz w:val="18"/>
          <w:szCs w:val="18"/>
        </w:rPr>
        <w:t xml:space="preserve">PO acknowledgment date </w:t>
      </w:r>
      <w:r w:rsidRPr="00427DC8">
        <w:rPr>
          <w:sz w:val="18"/>
          <w:szCs w:val="20"/>
        </w:rPr>
        <w:t>expressed as CCYYMMDD</w:t>
      </w:r>
    </w:p>
    <w:p w:rsidR="00752DF1" w:rsidRPr="0058785C" w:rsidRDefault="00427DC8" w:rsidP="00304313">
      <w:pPr>
        <w:pStyle w:val="BodyText2"/>
        <w:autoSpaceDE/>
        <w:adjustRightInd/>
        <w:rPr>
          <w:b/>
          <w:sz w:val="18"/>
          <w:szCs w:val="18"/>
        </w:rPr>
      </w:pPr>
      <w:r>
        <w:rPr>
          <w:sz w:val="18"/>
          <w:szCs w:val="20"/>
        </w:rPr>
        <w:t xml:space="preserve">                            </w:t>
      </w:r>
      <w:r w:rsidR="00752DF1">
        <w:rPr>
          <w:sz w:val="18"/>
          <w:szCs w:val="20"/>
        </w:rPr>
        <w:t xml:space="preserve"> </w:t>
      </w:r>
    </w:p>
    <w:p w:rsidR="00304313" w:rsidRDefault="00304313" w:rsidP="00304313">
      <w:pPr>
        <w:pStyle w:val="BodyText2"/>
        <w:autoSpaceDE/>
        <w:adjustRightInd/>
      </w:pPr>
    </w:p>
    <w:p w:rsidR="00D336C6" w:rsidRDefault="00D336C6" w:rsidP="00304313">
      <w:pPr>
        <w:pStyle w:val="BodyText2"/>
        <w:pBdr>
          <w:bottom w:val="single" w:sz="6" w:space="1" w:color="auto"/>
        </w:pBdr>
        <w:autoSpaceDE/>
        <w:adjustRightInd/>
        <w:rPr>
          <w:b/>
          <w:bCs/>
          <w:sz w:val="24"/>
        </w:rPr>
      </w:pPr>
    </w:p>
    <w:p w:rsidR="006B6FE8" w:rsidRDefault="006B6FE8">
      <w:pPr>
        <w:spacing w:after="200" w:line="276" w:lineRule="auto"/>
        <w:rPr>
          <w:b/>
          <w:bCs/>
        </w:rPr>
      </w:pPr>
    </w:p>
    <w:p w:rsidR="00304313" w:rsidRDefault="00304313" w:rsidP="00304313">
      <w:pPr>
        <w:pStyle w:val="BodyText2"/>
        <w:autoSpaceDE/>
        <w:adjustRightInd/>
        <w:rPr>
          <w:b/>
          <w:bCs/>
          <w:sz w:val="24"/>
        </w:rPr>
      </w:pPr>
    </w:p>
    <w:p w:rsidR="006B6FE8" w:rsidRDefault="006B6FE8">
      <w:pPr>
        <w:spacing w:after="200" w:line="276" w:lineRule="auto"/>
        <w:rPr>
          <w:b/>
          <w:bCs/>
          <w:sz w:val="20"/>
          <w:szCs w:val="20"/>
        </w:rPr>
      </w:pPr>
      <w:r>
        <w:rPr>
          <w:b/>
          <w:bCs/>
          <w:sz w:val="20"/>
          <w:szCs w:val="20"/>
        </w:rPr>
        <w:br w:type="page"/>
      </w:r>
    </w:p>
    <w:p w:rsidR="00304313" w:rsidRPr="003F340E" w:rsidRDefault="00304313" w:rsidP="00304313">
      <w:pPr>
        <w:pStyle w:val="BodyText2"/>
        <w:autoSpaceDE/>
        <w:adjustRightInd/>
        <w:rPr>
          <w:b/>
          <w:bCs/>
          <w:sz w:val="20"/>
          <w:szCs w:val="20"/>
        </w:rPr>
      </w:pPr>
      <w:r w:rsidRPr="003F340E">
        <w:rPr>
          <w:b/>
          <w:bCs/>
          <w:sz w:val="20"/>
          <w:szCs w:val="20"/>
        </w:rPr>
        <w:lastRenderedPageBreak/>
        <w:t>Segment: REF - REFERENCE NUMBER</w:t>
      </w:r>
      <w:r w:rsidRPr="003F340E">
        <w:rPr>
          <w:b/>
          <w:bCs/>
          <w:sz w:val="20"/>
          <w:szCs w:val="20"/>
        </w:rPr>
        <w:tab/>
      </w:r>
      <w:r w:rsidRPr="003F340E">
        <w:rPr>
          <w:b/>
          <w:bCs/>
          <w:sz w:val="20"/>
          <w:szCs w:val="20"/>
        </w:rPr>
        <w:tab/>
      </w:r>
      <w:r w:rsidRPr="003F340E">
        <w:rPr>
          <w:b/>
          <w:bCs/>
          <w:sz w:val="20"/>
          <w:szCs w:val="20"/>
        </w:rPr>
        <w:tab/>
      </w:r>
      <w:r w:rsidRPr="003F340E">
        <w:rPr>
          <w:b/>
          <w:bCs/>
          <w:sz w:val="20"/>
          <w:szCs w:val="20"/>
        </w:rPr>
        <w:tab/>
        <w:t>Level: HEADER</w:t>
      </w:r>
    </w:p>
    <w:p w:rsidR="00304313" w:rsidRDefault="00304313" w:rsidP="00304313">
      <w:pPr>
        <w:pStyle w:val="Heading2"/>
        <w:autoSpaceDE/>
        <w:adjustRightInd/>
        <w:rPr>
          <w:rFonts w:eastAsia="Arial Unicode MS"/>
        </w:rPr>
      </w:pPr>
      <w:r>
        <w:t>Loop:</w:t>
      </w:r>
      <w:r>
        <w:tab/>
      </w:r>
      <w:r>
        <w:tab/>
      </w:r>
      <w:r>
        <w:tab/>
      </w:r>
      <w:r>
        <w:tab/>
      </w:r>
      <w:r>
        <w:tab/>
        <w:t>Max Use: 12</w:t>
      </w:r>
      <w:r>
        <w:tab/>
      </w:r>
      <w:r>
        <w:tab/>
      </w:r>
      <w:r>
        <w:tab/>
        <w:t>Usage: MANDATORY</w:t>
      </w:r>
    </w:p>
    <w:p w:rsidR="00304313" w:rsidRDefault="00304313" w:rsidP="00304313">
      <w:pPr>
        <w:rPr>
          <w:b/>
          <w:bCs/>
          <w:sz w:val="20"/>
        </w:rPr>
      </w:pPr>
    </w:p>
    <w:p w:rsidR="00304313" w:rsidRPr="00D336C6" w:rsidRDefault="00304313" w:rsidP="00304313">
      <w:pPr>
        <w:pStyle w:val="BodyText2"/>
        <w:autoSpaceDE/>
        <w:adjustRightInd/>
        <w:rPr>
          <w:sz w:val="20"/>
          <w:szCs w:val="20"/>
        </w:rPr>
      </w:pPr>
      <w:r w:rsidRPr="00D336C6">
        <w:rPr>
          <w:sz w:val="20"/>
          <w:szCs w:val="20"/>
        </w:rPr>
        <w:t>PURPOSE: To specify identifying numbers.</w:t>
      </w:r>
    </w:p>
    <w:p w:rsidR="005D021A" w:rsidRDefault="005D021A" w:rsidP="00304313">
      <w:pPr>
        <w:pStyle w:val="BodyText2"/>
        <w:autoSpaceDE/>
        <w:adjustRightInd/>
      </w:pPr>
    </w:p>
    <w:p w:rsidR="005D021A" w:rsidRPr="00E35D86" w:rsidRDefault="005D021A" w:rsidP="005D021A">
      <w:pPr>
        <w:pStyle w:val="BodyText2"/>
        <w:autoSpaceDE/>
        <w:adjustRightInd/>
        <w:rPr>
          <w:sz w:val="20"/>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5D021A" w:rsidRDefault="005D021A" w:rsidP="00304313">
      <w:pPr>
        <w:pStyle w:val="BodyText2"/>
        <w:autoSpaceDE/>
        <w:adjustRightInd/>
        <w:rPr>
          <w:b/>
          <w:sz w:val="18"/>
          <w:szCs w:val="18"/>
        </w:rPr>
      </w:pPr>
      <w:r>
        <w:rPr>
          <w:b/>
          <w:sz w:val="18"/>
          <w:szCs w:val="18"/>
        </w:rPr>
        <w:t>REF01</w:t>
      </w:r>
      <w:r>
        <w:rPr>
          <w:b/>
          <w:sz w:val="18"/>
          <w:szCs w:val="18"/>
        </w:rPr>
        <w:tab/>
        <w:t>128</w:t>
      </w:r>
      <w:r>
        <w:rPr>
          <w:b/>
          <w:sz w:val="18"/>
          <w:szCs w:val="18"/>
        </w:rPr>
        <w:tab/>
        <w:t>Reference Identification Qualifier</w:t>
      </w:r>
      <w:r>
        <w:rPr>
          <w:b/>
          <w:sz w:val="18"/>
          <w:szCs w:val="18"/>
        </w:rPr>
        <w:tab/>
        <w:t>M</w:t>
      </w:r>
      <w:r>
        <w:rPr>
          <w:b/>
          <w:sz w:val="18"/>
          <w:szCs w:val="18"/>
        </w:rPr>
        <w:tab/>
        <w:t>ID</w:t>
      </w:r>
      <w:r>
        <w:rPr>
          <w:b/>
          <w:sz w:val="18"/>
          <w:szCs w:val="18"/>
        </w:rPr>
        <w:tab/>
        <w:t>2/3</w:t>
      </w:r>
      <w:r>
        <w:rPr>
          <w:b/>
          <w:sz w:val="18"/>
          <w:szCs w:val="18"/>
        </w:rPr>
        <w:tab/>
      </w:r>
      <w:r>
        <w:rPr>
          <w:b/>
          <w:sz w:val="18"/>
          <w:szCs w:val="18"/>
        </w:rPr>
        <w:tab/>
        <w:t>Required</w:t>
      </w:r>
    </w:p>
    <w:p w:rsidR="0055486D" w:rsidRDefault="0055486D" w:rsidP="00304313">
      <w:pPr>
        <w:pStyle w:val="BodyText2"/>
        <w:autoSpaceDE/>
        <w:adjustRightInd/>
        <w:rPr>
          <w:sz w:val="18"/>
          <w:szCs w:val="18"/>
        </w:rPr>
      </w:pPr>
      <w:r>
        <w:rPr>
          <w:b/>
          <w:sz w:val="18"/>
          <w:szCs w:val="18"/>
        </w:rPr>
        <w:tab/>
      </w:r>
      <w:r>
        <w:rPr>
          <w:b/>
          <w:sz w:val="18"/>
          <w:szCs w:val="18"/>
        </w:rPr>
        <w:tab/>
      </w:r>
      <w:r w:rsidR="00317FD9">
        <w:rPr>
          <w:sz w:val="18"/>
          <w:szCs w:val="18"/>
        </w:rPr>
        <w:t>IA =</w:t>
      </w:r>
      <w:r>
        <w:rPr>
          <w:sz w:val="18"/>
          <w:szCs w:val="18"/>
        </w:rPr>
        <w:t xml:space="preserve"> Internal Vendor Number</w:t>
      </w:r>
    </w:p>
    <w:p w:rsidR="0055486D" w:rsidRPr="0055486D" w:rsidRDefault="0055486D" w:rsidP="00304313">
      <w:pPr>
        <w:pStyle w:val="BodyText2"/>
        <w:autoSpaceDE/>
        <w:adjustRightInd/>
        <w:rPr>
          <w:sz w:val="18"/>
          <w:szCs w:val="18"/>
        </w:rPr>
      </w:pPr>
    </w:p>
    <w:p w:rsidR="005D021A" w:rsidRDefault="005D021A" w:rsidP="00304313">
      <w:pPr>
        <w:pStyle w:val="BodyText2"/>
        <w:autoSpaceDE/>
        <w:adjustRightInd/>
        <w:rPr>
          <w:b/>
          <w:sz w:val="18"/>
          <w:szCs w:val="18"/>
        </w:rPr>
      </w:pPr>
      <w:r>
        <w:rPr>
          <w:b/>
          <w:sz w:val="18"/>
          <w:szCs w:val="18"/>
        </w:rPr>
        <w:t>REF02</w:t>
      </w:r>
      <w:r>
        <w:rPr>
          <w:b/>
          <w:sz w:val="18"/>
          <w:szCs w:val="18"/>
        </w:rPr>
        <w:tab/>
        <w:t>12</w:t>
      </w:r>
      <w:r w:rsidR="001746CA">
        <w:rPr>
          <w:b/>
          <w:sz w:val="18"/>
          <w:szCs w:val="18"/>
        </w:rPr>
        <w:t>7</w:t>
      </w:r>
      <w:r w:rsidR="001746CA">
        <w:rPr>
          <w:b/>
          <w:sz w:val="18"/>
          <w:szCs w:val="18"/>
        </w:rPr>
        <w:tab/>
        <w:t>Reference Identification</w:t>
      </w:r>
      <w:r w:rsidR="001746CA">
        <w:rPr>
          <w:b/>
          <w:sz w:val="18"/>
          <w:szCs w:val="18"/>
        </w:rPr>
        <w:tab/>
      </w:r>
      <w:r w:rsidR="001746CA">
        <w:rPr>
          <w:b/>
          <w:sz w:val="18"/>
          <w:szCs w:val="18"/>
        </w:rPr>
        <w:tab/>
        <w:t>M</w:t>
      </w:r>
      <w:r w:rsidR="001746CA">
        <w:rPr>
          <w:b/>
          <w:sz w:val="18"/>
          <w:szCs w:val="18"/>
        </w:rPr>
        <w:tab/>
        <w:t>AN</w:t>
      </w:r>
      <w:r>
        <w:rPr>
          <w:b/>
          <w:sz w:val="18"/>
          <w:szCs w:val="18"/>
        </w:rPr>
        <w:tab/>
        <w:t>1/50</w:t>
      </w:r>
      <w:r>
        <w:rPr>
          <w:b/>
          <w:sz w:val="18"/>
          <w:szCs w:val="18"/>
        </w:rPr>
        <w:tab/>
      </w:r>
      <w:r>
        <w:rPr>
          <w:b/>
          <w:sz w:val="18"/>
          <w:szCs w:val="18"/>
        </w:rPr>
        <w:tab/>
        <w:t>Required</w:t>
      </w:r>
    </w:p>
    <w:p w:rsidR="004935AB" w:rsidRPr="004935AB" w:rsidRDefault="004935AB" w:rsidP="00304313">
      <w:pPr>
        <w:pStyle w:val="BodyText2"/>
        <w:autoSpaceDE/>
        <w:adjustRightInd/>
        <w:rPr>
          <w:sz w:val="18"/>
          <w:szCs w:val="18"/>
        </w:rPr>
      </w:pPr>
      <w:r>
        <w:rPr>
          <w:b/>
          <w:sz w:val="18"/>
          <w:szCs w:val="18"/>
        </w:rPr>
        <w:tab/>
      </w:r>
      <w:r>
        <w:rPr>
          <w:b/>
          <w:sz w:val="18"/>
          <w:szCs w:val="18"/>
        </w:rPr>
        <w:tab/>
      </w:r>
      <w:r w:rsidR="00356E4A" w:rsidRPr="00356E4A">
        <w:rPr>
          <w:sz w:val="18"/>
          <w:szCs w:val="18"/>
        </w:rPr>
        <w:t xml:space="preserve">NEXCOM’s </w:t>
      </w:r>
      <w:r w:rsidRPr="00356E4A">
        <w:rPr>
          <w:sz w:val="18"/>
          <w:szCs w:val="18"/>
        </w:rPr>
        <w:t>Vendor</w:t>
      </w:r>
      <w:r>
        <w:rPr>
          <w:sz w:val="18"/>
          <w:szCs w:val="18"/>
        </w:rPr>
        <w:t xml:space="preserve"> Duns Number</w:t>
      </w:r>
    </w:p>
    <w:p w:rsidR="006B6FE8" w:rsidRDefault="006B6FE8">
      <w:pPr>
        <w:pBdr>
          <w:bottom w:val="single" w:sz="6" w:space="1" w:color="auto"/>
        </w:pBdr>
        <w:rPr>
          <w:b/>
          <w:bCs/>
        </w:rPr>
      </w:pPr>
    </w:p>
    <w:tbl>
      <w:tblPr>
        <w:tblW w:w="0" w:type="auto"/>
        <w:tblLook w:val="0000" w:firstRow="0" w:lastRow="0" w:firstColumn="0" w:lastColumn="0" w:noHBand="0" w:noVBand="0"/>
      </w:tblPr>
      <w:tblGrid>
        <w:gridCol w:w="8856"/>
      </w:tblGrid>
      <w:tr w:rsidR="00304313" w:rsidTr="000C0FF1">
        <w:tc>
          <w:tcPr>
            <w:tcW w:w="8856" w:type="dxa"/>
          </w:tcPr>
          <w:p w:rsidR="00304313" w:rsidRDefault="00304313" w:rsidP="000C0FF1">
            <w:pPr>
              <w:pStyle w:val="BodyText"/>
              <w:rPr>
                <w:b w:val="0"/>
                <w:bCs w:val="0"/>
                <w:sz w:val="22"/>
              </w:rPr>
            </w:pPr>
          </w:p>
        </w:tc>
      </w:tr>
    </w:tbl>
    <w:p w:rsidR="00304313" w:rsidRDefault="00304313" w:rsidP="00304313"/>
    <w:p w:rsidR="00304313" w:rsidRPr="003F340E" w:rsidRDefault="00304313" w:rsidP="00304313">
      <w:pPr>
        <w:pStyle w:val="BodyText2"/>
        <w:autoSpaceDE/>
        <w:adjustRightInd/>
        <w:rPr>
          <w:b/>
          <w:bCs/>
          <w:sz w:val="20"/>
          <w:szCs w:val="20"/>
        </w:rPr>
      </w:pPr>
      <w:r w:rsidRPr="003F340E">
        <w:rPr>
          <w:b/>
          <w:bCs/>
          <w:sz w:val="20"/>
          <w:szCs w:val="20"/>
        </w:rPr>
        <w:t>Segment: DTM - DATE/TIME REFERENCE</w:t>
      </w:r>
      <w:r w:rsidRPr="003F340E">
        <w:rPr>
          <w:b/>
          <w:bCs/>
          <w:sz w:val="20"/>
          <w:szCs w:val="20"/>
        </w:rPr>
        <w:tab/>
      </w:r>
      <w:r w:rsidRPr="003F340E">
        <w:rPr>
          <w:b/>
          <w:bCs/>
          <w:sz w:val="20"/>
          <w:szCs w:val="20"/>
        </w:rPr>
        <w:tab/>
      </w:r>
      <w:r w:rsidRPr="003F340E">
        <w:rPr>
          <w:b/>
          <w:bCs/>
          <w:sz w:val="20"/>
          <w:szCs w:val="20"/>
        </w:rPr>
        <w:tab/>
        <w:t>Level: HEADER</w:t>
      </w:r>
    </w:p>
    <w:p w:rsidR="00304313" w:rsidRPr="003F340E" w:rsidRDefault="00304313" w:rsidP="00304313">
      <w:pPr>
        <w:pStyle w:val="Heading2"/>
        <w:autoSpaceDE/>
        <w:adjustRightInd/>
        <w:rPr>
          <w:rFonts w:eastAsia="Arial Unicode MS"/>
          <w:szCs w:val="20"/>
        </w:rPr>
      </w:pPr>
      <w:r w:rsidRPr="003F340E">
        <w:rPr>
          <w:szCs w:val="20"/>
        </w:rPr>
        <w:t>Loop:</w:t>
      </w:r>
      <w:r w:rsidRPr="003F340E">
        <w:rPr>
          <w:szCs w:val="20"/>
        </w:rPr>
        <w:tab/>
      </w:r>
      <w:r w:rsidRPr="003F340E">
        <w:rPr>
          <w:szCs w:val="20"/>
        </w:rPr>
        <w:tab/>
      </w:r>
      <w:r w:rsidRPr="003F340E">
        <w:rPr>
          <w:szCs w:val="20"/>
        </w:rPr>
        <w:tab/>
      </w:r>
      <w:r w:rsidRPr="003F340E">
        <w:rPr>
          <w:szCs w:val="20"/>
        </w:rPr>
        <w:tab/>
      </w:r>
      <w:r w:rsidRPr="003F340E">
        <w:rPr>
          <w:szCs w:val="20"/>
        </w:rPr>
        <w:tab/>
        <w:t>Max Use: 10</w:t>
      </w:r>
      <w:r w:rsidRPr="003F340E">
        <w:rPr>
          <w:szCs w:val="20"/>
        </w:rPr>
        <w:tab/>
      </w:r>
      <w:r w:rsidRPr="003F340E">
        <w:rPr>
          <w:szCs w:val="20"/>
        </w:rPr>
        <w:tab/>
      </w:r>
      <w:r w:rsidRPr="003F340E">
        <w:rPr>
          <w:szCs w:val="20"/>
        </w:rPr>
        <w:tab/>
        <w:t xml:space="preserve">Usage: </w:t>
      </w:r>
      <w:r w:rsidR="00880F72">
        <w:rPr>
          <w:szCs w:val="20"/>
        </w:rPr>
        <w:t>Optional</w:t>
      </w:r>
    </w:p>
    <w:p w:rsidR="00304313" w:rsidRPr="006E4A80" w:rsidRDefault="00304313" w:rsidP="00304313">
      <w:pPr>
        <w:rPr>
          <w:b/>
          <w:bCs/>
          <w:sz w:val="20"/>
          <w:szCs w:val="20"/>
        </w:rPr>
      </w:pPr>
    </w:p>
    <w:p w:rsidR="00304313" w:rsidRDefault="00304313" w:rsidP="00304313">
      <w:pPr>
        <w:pStyle w:val="BodyText2"/>
        <w:autoSpaceDE/>
        <w:adjustRightInd/>
        <w:rPr>
          <w:sz w:val="20"/>
          <w:szCs w:val="20"/>
        </w:rPr>
      </w:pPr>
      <w:r w:rsidRPr="006E4A80">
        <w:rPr>
          <w:sz w:val="20"/>
          <w:szCs w:val="20"/>
        </w:rPr>
        <w:t>PURPOSE: To specify pertinent dates and times.</w:t>
      </w:r>
    </w:p>
    <w:p w:rsidR="006E4A80" w:rsidRDefault="006E4A80" w:rsidP="00304313">
      <w:pPr>
        <w:pStyle w:val="BodyText2"/>
        <w:autoSpaceDE/>
        <w:adjustRightInd/>
        <w:rPr>
          <w:sz w:val="20"/>
          <w:szCs w:val="20"/>
        </w:rPr>
      </w:pPr>
    </w:p>
    <w:p w:rsidR="006E4A80" w:rsidRDefault="006E4A80" w:rsidP="00304313">
      <w:pPr>
        <w:pStyle w:val="BodyText2"/>
        <w:autoSpaceDE/>
        <w:adjustRightInd/>
        <w:rPr>
          <w:b/>
          <w:kern w:val="28"/>
          <w:sz w:val="18"/>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CC21EF" w:rsidRDefault="006E4A80" w:rsidP="00304313">
      <w:pPr>
        <w:pStyle w:val="BodyText2"/>
        <w:autoSpaceDE/>
        <w:adjustRightInd/>
        <w:rPr>
          <w:b/>
          <w:sz w:val="18"/>
          <w:szCs w:val="18"/>
        </w:rPr>
      </w:pPr>
      <w:r>
        <w:rPr>
          <w:b/>
          <w:sz w:val="18"/>
          <w:szCs w:val="18"/>
        </w:rPr>
        <w:t>DTM01</w:t>
      </w:r>
      <w:r>
        <w:rPr>
          <w:b/>
          <w:sz w:val="18"/>
          <w:szCs w:val="18"/>
        </w:rPr>
        <w:tab/>
        <w:t>374</w:t>
      </w:r>
      <w:r>
        <w:rPr>
          <w:b/>
          <w:sz w:val="18"/>
          <w:szCs w:val="18"/>
        </w:rPr>
        <w:tab/>
        <w:t>Date/Time Qualifier</w:t>
      </w:r>
      <w:r>
        <w:rPr>
          <w:b/>
          <w:sz w:val="18"/>
          <w:szCs w:val="18"/>
        </w:rPr>
        <w:tab/>
      </w:r>
      <w:r>
        <w:rPr>
          <w:b/>
          <w:sz w:val="18"/>
          <w:szCs w:val="18"/>
        </w:rPr>
        <w:tab/>
        <w:t>M</w:t>
      </w:r>
      <w:r>
        <w:rPr>
          <w:b/>
          <w:sz w:val="18"/>
          <w:szCs w:val="18"/>
        </w:rPr>
        <w:tab/>
        <w:t>ID</w:t>
      </w:r>
      <w:r>
        <w:rPr>
          <w:b/>
          <w:sz w:val="18"/>
          <w:szCs w:val="18"/>
        </w:rPr>
        <w:tab/>
        <w:t>3/3</w:t>
      </w:r>
      <w:r>
        <w:rPr>
          <w:b/>
          <w:sz w:val="18"/>
          <w:szCs w:val="18"/>
        </w:rPr>
        <w:tab/>
      </w:r>
      <w:r>
        <w:rPr>
          <w:b/>
          <w:sz w:val="18"/>
          <w:szCs w:val="18"/>
        </w:rPr>
        <w:tab/>
        <w:t>Required</w:t>
      </w:r>
    </w:p>
    <w:p w:rsidR="009D6779" w:rsidRDefault="009D6779" w:rsidP="00304313">
      <w:pPr>
        <w:pStyle w:val="BodyText2"/>
        <w:autoSpaceDE/>
        <w:adjustRightInd/>
        <w:rPr>
          <w:b/>
          <w:sz w:val="18"/>
          <w:szCs w:val="18"/>
        </w:rPr>
      </w:pPr>
      <w:r>
        <w:rPr>
          <w:b/>
          <w:sz w:val="18"/>
          <w:szCs w:val="18"/>
        </w:rPr>
        <w:tab/>
      </w:r>
      <w:r>
        <w:rPr>
          <w:b/>
          <w:sz w:val="18"/>
          <w:szCs w:val="18"/>
        </w:rPr>
        <w:tab/>
      </w:r>
      <w:r w:rsidR="00880F72">
        <w:rPr>
          <w:b/>
          <w:sz w:val="18"/>
          <w:szCs w:val="18"/>
        </w:rPr>
        <w:tab/>
      </w:r>
      <w:r w:rsidR="00880F72">
        <w:rPr>
          <w:b/>
          <w:sz w:val="18"/>
          <w:szCs w:val="18"/>
        </w:rPr>
        <w:tab/>
      </w:r>
    </w:p>
    <w:p w:rsidR="009D6779" w:rsidRPr="009D6779" w:rsidRDefault="009D6779" w:rsidP="00304313">
      <w:pPr>
        <w:pStyle w:val="BodyText2"/>
        <w:autoSpaceDE/>
        <w:adjustRightInd/>
        <w:rPr>
          <w:sz w:val="18"/>
          <w:szCs w:val="18"/>
        </w:rPr>
      </w:pPr>
      <w:r>
        <w:rPr>
          <w:b/>
          <w:sz w:val="18"/>
          <w:szCs w:val="18"/>
        </w:rPr>
        <w:tab/>
      </w:r>
      <w:r>
        <w:rPr>
          <w:b/>
          <w:sz w:val="18"/>
          <w:szCs w:val="18"/>
        </w:rPr>
        <w:tab/>
      </w:r>
      <w:r w:rsidRPr="009D6779">
        <w:rPr>
          <w:sz w:val="18"/>
          <w:szCs w:val="18"/>
        </w:rPr>
        <w:t xml:space="preserve">037 = Ship not before </w:t>
      </w:r>
    </w:p>
    <w:p w:rsidR="009D6779" w:rsidRPr="009D6779" w:rsidRDefault="009D6779" w:rsidP="00304313">
      <w:pPr>
        <w:pStyle w:val="BodyText2"/>
        <w:autoSpaceDE/>
        <w:adjustRightInd/>
        <w:rPr>
          <w:sz w:val="18"/>
          <w:szCs w:val="18"/>
        </w:rPr>
      </w:pPr>
      <w:r w:rsidRPr="009D6779">
        <w:rPr>
          <w:sz w:val="18"/>
          <w:szCs w:val="18"/>
        </w:rPr>
        <w:tab/>
      </w:r>
      <w:r w:rsidRPr="009D6779">
        <w:rPr>
          <w:sz w:val="18"/>
          <w:szCs w:val="18"/>
        </w:rPr>
        <w:tab/>
        <w:t>038 = Ship not after</w:t>
      </w:r>
    </w:p>
    <w:p w:rsidR="00880F72" w:rsidRDefault="009D6779" w:rsidP="00304313">
      <w:pPr>
        <w:pStyle w:val="BodyText2"/>
        <w:autoSpaceDE/>
        <w:adjustRightInd/>
        <w:rPr>
          <w:sz w:val="18"/>
          <w:szCs w:val="18"/>
        </w:rPr>
      </w:pPr>
      <w:r>
        <w:rPr>
          <w:b/>
          <w:sz w:val="18"/>
          <w:szCs w:val="18"/>
        </w:rPr>
        <w:tab/>
      </w:r>
      <w:r>
        <w:rPr>
          <w:b/>
          <w:sz w:val="18"/>
          <w:szCs w:val="18"/>
        </w:rPr>
        <w:tab/>
      </w:r>
      <w:r w:rsidR="00427DC8">
        <w:rPr>
          <w:sz w:val="18"/>
          <w:szCs w:val="18"/>
        </w:rPr>
        <w:t>001</w:t>
      </w:r>
      <w:r w:rsidR="00880F72">
        <w:rPr>
          <w:sz w:val="18"/>
          <w:szCs w:val="18"/>
        </w:rPr>
        <w:t xml:space="preserve"> – </w:t>
      </w:r>
      <w:r w:rsidR="00427DC8">
        <w:rPr>
          <w:sz w:val="18"/>
          <w:szCs w:val="18"/>
        </w:rPr>
        <w:t>Cancel After</w:t>
      </w:r>
      <w:r w:rsidR="00880F72">
        <w:rPr>
          <w:sz w:val="18"/>
          <w:szCs w:val="18"/>
        </w:rPr>
        <w:t xml:space="preserve"> </w:t>
      </w:r>
      <w:r w:rsidRPr="00B542C8">
        <w:rPr>
          <w:b/>
          <w:sz w:val="18"/>
          <w:szCs w:val="18"/>
        </w:rPr>
        <w:t>(Used only for Drop Ship Cancellation 855s</w:t>
      </w:r>
      <w:r>
        <w:rPr>
          <w:b/>
          <w:sz w:val="18"/>
          <w:szCs w:val="18"/>
        </w:rPr>
        <w:t>)</w:t>
      </w:r>
    </w:p>
    <w:p w:rsidR="00880F72" w:rsidRDefault="00880F72" w:rsidP="00304313">
      <w:pPr>
        <w:pStyle w:val="BodyText2"/>
        <w:autoSpaceDE/>
        <w:adjustRightInd/>
        <w:rPr>
          <w:sz w:val="18"/>
          <w:szCs w:val="18"/>
        </w:rPr>
      </w:pPr>
      <w:r>
        <w:rPr>
          <w:sz w:val="18"/>
          <w:szCs w:val="18"/>
        </w:rPr>
        <w:tab/>
      </w:r>
      <w:r>
        <w:rPr>
          <w:sz w:val="18"/>
          <w:szCs w:val="18"/>
        </w:rPr>
        <w:tab/>
      </w:r>
      <w:r w:rsidR="00427DC8">
        <w:rPr>
          <w:sz w:val="18"/>
          <w:szCs w:val="18"/>
        </w:rPr>
        <w:t>010</w:t>
      </w:r>
      <w:r>
        <w:rPr>
          <w:sz w:val="18"/>
          <w:szCs w:val="18"/>
        </w:rPr>
        <w:t xml:space="preserve"> – </w:t>
      </w:r>
      <w:r w:rsidR="00427DC8">
        <w:rPr>
          <w:sz w:val="18"/>
          <w:szCs w:val="18"/>
        </w:rPr>
        <w:t>Requested Ship</w:t>
      </w:r>
      <w:r>
        <w:rPr>
          <w:sz w:val="18"/>
          <w:szCs w:val="18"/>
        </w:rPr>
        <w:t xml:space="preserve"> </w:t>
      </w:r>
      <w:r w:rsidR="009D6779" w:rsidRPr="00B542C8">
        <w:rPr>
          <w:b/>
          <w:sz w:val="18"/>
          <w:szCs w:val="18"/>
        </w:rPr>
        <w:t>(Used only for Drop Ship Cancellation 855s</w:t>
      </w:r>
      <w:r w:rsidR="009D6779">
        <w:rPr>
          <w:b/>
          <w:sz w:val="18"/>
          <w:szCs w:val="18"/>
        </w:rPr>
        <w:t>)</w:t>
      </w:r>
    </w:p>
    <w:p w:rsidR="00880F72" w:rsidRPr="00880F72" w:rsidRDefault="00880F72" w:rsidP="00304313">
      <w:pPr>
        <w:pStyle w:val="BodyText2"/>
        <w:autoSpaceDE/>
        <w:adjustRightInd/>
        <w:rPr>
          <w:sz w:val="18"/>
          <w:szCs w:val="18"/>
        </w:rPr>
      </w:pPr>
    </w:p>
    <w:p w:rsidR="006E4A80" w:rsidRDefault="00CC21EF" w:rsidP="00304313">
      <w:pPr>
        <w:pStyle w:val="BodyText2"/>
        <w:autoSpaceDE/>
        <w:adjustRightInd/>
        <w:rPr>
          <w:b/>
          <w:sz w:val="18"/>
          <w:szCs w:val="18"/>
        </w:rPr>
      </w:pPr>
      <w:r>
        <w:rPr>
          <w:b/>
          <w:sz w:val="18"/>
          <w:szCs w:val="18"/>
        </w:rPr>
        <w:t>DTM02</w:t>
      </w:r>
      <w:r>
        <w:rPr>
          <w:b/>
          <w:sz w:val="18"/>
          <w:szCs w:val="18"/>
        </w:rPr>
        <w:tab/>
        <w:t>373</w:t>
      </w:r>
      <w:r>
        <w:rPr>
          <w:b/>
          <w:sz w:val="18"/>
          <w:szCs w:val="18"/>
        </w:rPr>
        <w:tab/>
        <w:t>Date</w:t>
      </w:r>
      <w:r>
        <w:rPr>
          <w:b/>
          <w:sz w:val="18"/>
          <w:szCs w:val="18"/>
        </w:rPr>
        <w:tab/>
      </w:r>
      <w:r>
        <w:rPr>
          <w:b/>
          <w:sz w:val="18"/>
          <w:szCs w:val="18"/>
        </w:rPr>
        <w:tab/>
      </w:r>
      <w:r>
        <w:rPr>
          <w:b/>
          <w:sz w:val="18"/>
          <w:szCs w:val="18"/>
        </w:rPr>
        <w:tab/>
      </w:r>
      <w:r>
        <w:rPr>
          <w:b/>
          <w:sz w:val="18"/>
          <w:szCs w:val="18"/>
        </w:rPr>
        <w:tab/>
        <w:t>M</w:t>
      </w:r>
      <w:r>
        <w:rPr>
          <w:b/>
          <w:sz w:val="18"/>
          <w:szCs w:val="18"/>
        </w:rPr>
        <w:tab/>
        <w:t>DT</w:t>
      </w:r>
      <w:r>
        <w:rPr>
          <w:b/>
          <w:sz w:val="18"/>
          <w:szCs w:val="18"/>
        </w:rPr>
        <w:tab/>
      </w:r>
      <w:r w:rsidR="00880F72">
        <w:rPr>
          <w:b/>
          <w:sz w:val="18"/>
          <w:szCs w:val="18"/>
        </w:rPr>
        <w:t>8/8</w:t>
      </w:r>
      <w:r w:rsidR="00880F72">
        <w:rPr>
          <w:b/>
          <w:sz w:val="18"/>
          <w:szCs w:val="18"/>
        </w:rPr>
        <w:tab/>
      </w:r>
      <w:r w:rsidR="00880F72">
        <w:rPr>
          <w:b/>
          <w:sz w:val="18"/>
          <w:szCs w:val="18"/>
        </w:rPr>
        <w:tab/>
        <w:t>Required</w:t>
      </w:r>
      <w:r w:rsidR="006E4A80">
        <w:rPr>
          <w:b/>
          <w:sz w:val="18"/>
          <w:szCs w:val="18"/>
        </w:rPr>
        <w:tab/>
      </w:r>
    </w:p>
    <w:p w:rsidR="00880F72" w:rsidRPr="006E4A80" w:rsidRDefault="00880F72" w:rsidP="00304313">
      <w:pPr>
        <w:pStyle w:val="BodyText2"/>
        <w:autoSpaceDE/>
        <w:adjustRightInd/>
        <w:rPr>
          <w:b/>
          <w:sz w:val="18"/>
          <w:szCs w:val="18"/>
        </w:rPr>
      </w:pPr>
      <w:r>
        <w:rPr>
          <w:b/>
          <w:sz w:val="18"/>
          <w:szCs w:val="18"/>
        </w:rPr>
        <w:tab/>
      </w:r>
      <w:r>
        <w:rPr>
          <w:b/>
          <w:sz w:val="18"/>
          <w:szCs w:val="18"/>
        </w:rPr>
        <w:tab/>
      </w:r>
      <w:r>
        <w:rPr>
          <w:sz w:val="18"/>
          <w:szCs w:val="20"/>
        </w:rPr>
        <w:t>Date expressed as CCYYMMDD</w:t>
      </w:r>
    </w:p>
    <w:p w:rsidR="00304313" w:rsidRDefault="00304313" w:rsidP="00304313">
      <w:pPr>
        <w:pStyle w:val="BodyText2"/>
        <w:pBdr>
          <w:bottom w:val="single" w:sz="6" w:space="1" w:color="auto"/>
        </w:pBdr>
        <w:autoSpaceDE/>
        <w:adjustRightInd/>
        <w:rPr>
          <w:b/>
          <w:bCs/>
        </w:rPr>
      </w:pPr>
    </w:p>
    <w:p w:rsidR="00FE402B" w:rsidRDefault="00FE402B" w:rsidP="00FE402B">
      <w:pPr>
        <w:pStyle w:val="BodyText2"/>
        <w:autoSpaceDE/>
        <w:adjustRightInd/>
        <w:rPr>
          <w:b/>
          <w:bCs/>
        </w:rPr>
      </w:pPr>
    </w:p>
    <w:p w:rsidR="00FE402B" w:rsidRPr="00046C91" w:rsidRDefault="00FE402B" w:rsidP="00FE402B">
      <w:pPr>
        <w:pStyle w:val="BodyText2"/>
        <w:autoSpaceDE/>
        <w:adjustRightInd/>
        <w:rPr>
          <w:b/>
          <w:bCs/>
          <w:sz w:val="20"/>
          <w:szCs w:val="20"/>
        </w:rPr>
      </w:pPr>
      <w:r w:rsidRPr="00046C91">
        <w:rPr>
          <w:b/>
          <w:bCs/>
          <w:sz w:val="20"/>
          <w:szCs w:val="20"/>
        </w:rPr>
        <w:t>Segment: N1 – NAME</w:t>
      </w:r>
      <w:r w:rsidRPr="00046C91">
        <w:rPr>
          <w:b/>
          <w:bCs/>
          <w:sz w:val="20"/>
          <w:szCs w:val="20"/>
        </w:rPr>
        <w:tab/>
      </w:r>
      <w:r w:rsidRPr="00046C91">
        <w:rPr>
          <w:b/>
          <w:bCs/>
          <w:sz w:val="20"/>
          <w:szCs w:val="20"/>
        </w:rPr>
        <w:tab/>
      </w:r>
      <w:r w:rsidRPr="00046C91">
        <w:rPr>
          <w:b/>
          <w:bCs/>
          <w:sz w:val="20"/>
          <w:szCs w:val="20"/>
        </w:rPr>
        <w:tab/>
      </w:r>
      <w:r w:rsidRPr="00046C91">
        <w:rPr>
          <w:b/>
          <w:bCs/>
          <w:sz w:val="20"/>
          <w:szCs w:val="20"/>
        </w:rPr>
        <w:tab/>
      </w:r>
      <w:r w:rsidRPr="00046C91">
        <w:rPr>
          <w:b/>
          <w:bCs/>
          <w:sz w:val="20"/>
          <w:szCs w:val="20"/>
        </w:rPr>
        <w:tab/>
      </w:r>
      <w:r w:rsidRPr="00046C91">
        <w:rPr>
          <w:b/>
          <w:bCs/>
          <w:sz w:val="20"/>
          <w:szCs w:val="20"/>
        </w:rPr>
        <w:tab/>
        <w:t>Level: HEADER</w:t>
      </w:r>
    </w:p>
    <w:p w:rsidR="00FE402B" w:rsidRPr="003F340E" w:rsidRDefault="00FE402B" w:rsidP="00FE402B">
      <w:pPr>
        <w:pStyle w:val="Heading2"/>
        <w:autoSpaceDE/>
        <w:adjustRightInd/>
        <w:rPr>
          <w:rFonts w:eastAsia="Arial Unicode MS"/>
          <w:szCs w:val="20"/>
        </w:rPr>
      </w:pPr>
      <w:r w:rsidRPr="00046C91">
        <w:rPr>
          <w:szCs w:val="20"/>
        </w:rPr>
        <w:t>Loop:  N1 Repeat 200</w:t>
      </w:r>
      <w:r w:rsidRPr="00046C91">
        <w:rPr>
          <w:szCs w:val="20"/>
        </w:rPr>
        <w:tab/>
      </w:r>
      <w:r w:rsidRPr="00046C91">
        <w:rPr>
          <w:szCs w:val="20"/>
        </w:rPr>
        <w:tab/>
      </w:r>
      <w:r w:rsidRPr="00046C91">
        <w:rPr>
          <w:szCs w:val="20"/>
        </w:rPr>
        <w:tab/>
        <w:t>Max Use: 1</w:t>
      </w:r>
      <w:r w:rsidRPr="00046C91">
        <w:rPr>
          <w:szCs w:val="20"/>
        </w:rPr>
        <w:tab/>
      </w:r>
      <w:r w:rsidRPr="00046C91">
        <w:rPr>
          <w:szCs w:val="20"/>
        </w:rPr>
        <w:tab/>
      </w:r>
      <w:r w:rsidRPr="00046C91">
        <w:rPr>
          <w:szCs w:val="20"/>
        </w:rPr>
        <w:tab/>
        <w:t>Usage: MANDATORY</w:t>
      </w:r>
    </w:p>
    <w:p w:rsidR="00FE402B" w:rsidRDefault="00FE402B" w:rsidP="00FE402B">
      <w:pPr>
        <w:rPr>
          <w:b/>
          <w:bCs/>
          <w:sz w:val="20"/>
        </w:rPr>
      </w:pPr>
    </w:p>
    <w:p w:rsidR="00FE402B" w:rsidRPr="00046C91" w:rsidRDefault="00FE402B" w:rsidP="00FE402B">
      <w:pPr>
        <w:pStyle w:val="BodyText2"/>
        <w:autoSpaceDE/>
        <w:adjustRightInd/>
        <w:rPr>
          <w:sz w:val="20"/>
          <w:szCs w:val="20"/>
        </w:rPr>
      </w:pPr>
      <w:r w:rsidRPr="00046C91">
        <w:rPr>
          <w:sz w:val="20"/>
          <w:szCs w:val="20"/>
        </w:rPr>
        <w:t>PURPOSE: To identify a party by type of organization, name and code.</w:t>
      </w:r>
    </w:p>
    <w:p w:rsidR="00FE402B" w:rsidRDefault="00FE402B" w:rsidP="00FE402B">
      <w:pPr>
        <w:pStyle w:val="BodyText2"/>
        <w:autoSpaceDE/>
        <w:adjustRightInd/>
      </w:pPr>
    </w:p>
    <w:p w:rsidR="00FE402B" w:rsidRDefault="00FE402B" w:rsidP="00FE402B">
      <w:pPr>
        <w:pStyle w:val="BodyText2"/>
        <w:autoSpaceDE/>
        <w:adjustRightInd/>
        <w:rPr>
          <w:b/>
          <w:kern w:val="28"/>
          <w:sz w:val="18"/>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FE402B" w:rsidRDefault="00FE402B" w:rsidP="00FE402B">
      <w:pPr>
        <w:pStyle w:val="BodyText2"/>
        <w:autoSpaceDE/>
        <w:adjustRightInd/>
        <w:rPr>
          <w:b/>
          <w:sz w:val="18"/>
          <w:szCs w:val="18"/>
        </w:rPr>
      </w:pPr>
      <w:r w:rsidRPr="00CA7A25">
        <w:rPr>
          <w:b/>
          <w:sz w:val="18"/>
          <w:szCs w:val="18"/>
        </w:rPr>
        <w:t>N101</w:t>
      </w:r>
      <w:r w:rsidRPr="00CA7A25">
        <w:rPr>
          <w:b/>
          <w:sz w:val="18"/>
          <w:szCs w:val="18"/>
        </w:rPr>
        <w:tab/>
        <w:t>98</w:t>
      </w:r>
      <w:r w:rsidRPr="00CA7A25">
        <w:rPr>
          <w:b/>
          <w:sz w:val="18"/>
          <w:szCs w:val="18"/>
        </w:rPr>
        <w:tab/>
      </w:r>
      <w:r>
        <w:rPr>
          <w:b/>
          <w:sz w:val="18"/>
          <w:szCs w:val="18"/>
        </w:rPr>
        <w:t>Entity Identifier Code</w:t>
      </w:r>
      <w:r>
        <w:rPr>
          <w:b/>
          <w:sz w:val="18"/>
          <w:szCs w:val="18"/>
        </w:rPr>
        <w:tab/>
      </w:r>
      <w:r>
        <w:rPr>
          <w:b/>
          <w:sz w:val="18"/>
          <w:szCs w:val="18"/>
        </w:rPr>
        <w:tab/>
        <w:t>M</w:t>
      </w:r>
      <w:r>
        <w:rPr>
          <w:b/>
          <w:sz w:val="18"/>
          <w:szCs w:val="18"/>
        </w:rPr>
        <w:tab/>
        <w:t>ID</w:t>
      </w:r>
      <w:r>
        <w:rPr>
          <w:b/>
          <w:sz w:val="18"/>
          <w:szCs w:val="18"/>
        </w:rPr>
        <w:tab/>
        <w:t>2/3</w:t>
      </w:r>
      <w:r>
        <w:rPr>
          <w:b/>
          <w:sz w:val="18"/>
          <w:szCs w:val="18"/>
        </w:rPr>
        <w:tab/>
      </w:r>
      <w:r>
        <w:rPr>
          <w:b/>
          <w:sz w:val="18"/>
          <w:szCs w:val="18"/>
        </w:rPr>
        <w:tab/>
        <w:t>Required</w:t>
      </w:r>
    </w:p>
    <w:p w:rsidR="00FE402B" w:rsidRDefault="00FE402B" w:rsidP="00FE402B">
      <w:pPr>
        <w:pStyle w:val="BodyText2"/>
        <w:autoSpaceDE/>
        <w:adjustRightInd/>
        <w:rPr>
          <w:sz w:val="18"/>
          <w:szCs w:val="18"/>
        </w:rPr>
      </w:pPr>
      <w:r>
        <w:rPr>
          <w:b/>
          <w:sz w:val="18"/>
          <w:szCs w:val="18"/>
        </w:rPr>
        <w:tab/>
      </w:r>
      <w:r>
        <w:rPr>
          <w:b/>
          <w:sz w:val="18"/>
          <w:szCs w:val="18"/>
        </w:rPr>
        <w:tab/>
      </w:r>
      <w:r w:rsidR="0020284F">
        <w:rPr>
          <w:sz w:val="18"/>
          <w:szCs w:val="18"/>
        </w:rPr>
        <w:t xml:space="preserve">ST = </w:t>
      </w:r>
      <w:r>
        <w:rPr>
          <w:sz w:val="18"/>
          <w:szCs w:val="18"/>
        </w:rPr>
        <w:t>Ship To</w:t>
      </w:r>
    </w:p>
    <w:p w:rsidR="00FE402B" w:rsidRPr="00CA5AA7" w:rsidRDefault="00FE402B" w:rsidP="00FE402B">
      <w:pPr>
        <w:pStyle w:val="BodyText2"/>
        <w:autoSpaceDE/>
        <w:adjustRightInd/>
        <w:rPr>
          <w:sz w:val="18"/>
          <w:szCs w:val="18"/>
        </w:rPr>
      </w:pPr>
    </w:p>
    <w:p w:rsidR="00FE402B" w:rsidRDefault="00FE402B" w:rsidP="00FE402B">
      <w:pPr>
        <w:pStyle w:val="BodyText2"/>
        <w:autoSpaceDE/>
        <w:adjustRightInd/>
        <w:rPr>
          <w:b/>
          <w:sz w:val="18"/>
          <w:szCs w:val="18"/>
        </w:rPr>
      </w:pPr>
      <w:r>
        <w:rPr>
          <w:b/>
          <w:sz w:val="18"/>
          <w:szCs w:val="18"/>
        </w:rPr>
        <w:t>N102</w:t>
      </w:r>
      <w:r>
        <w:rPr>
          <w:b/>
          <w:sz w:val="18"/>
          <w:szCs w:val="18"/>
        </w:rPr>
        <w:tab/>
        <w:t>93</w:t>
      </w:r>
      <w:r>
        <w:rPr>
          <w:b/>
          <w:sz w:val="18"/>
          <w:szCs w:val="18"/>
        </w:rPr>
        <w:tab/>
        <w:t>Name</w:t>
      </w:r>
      <w:r>
        <w:rPr>
          <w:b/>
          <w:sz w:val="18"/>
          <w:szCs w:val="18"/>
        </w:rPr>
        <w:tab/>
      </w:r>
      <w:r>
        <w:rPr>
          <w:b/>
          <w:sz w:val="18"/>
          <w:szCs w:val="18"/>
        </w:rPr>
        <w:tab/>
      </w:r>
      <w:r>
        <w:rPr>
          <w:b/>
          <w:sz w:val="18"/>
          <w:szCs w:val="18"/>
        </w:rPr>
        <w:tab/>
      </w:r>
      <w:r>
        <w:rPr>
          <w:b/>
          <w:sz w:val="18"/>
          <w:szCs w:val="18"/>
        </w:rPr>
        <w:tab/>
        <w:t>M</w:t>
      </w:r>
      <w:r>
        <w:rPr>
          <w:b/>
          <w:sz w:val="18"/>
          <w:szCs w:val="18"/>
        </w:rPr>
        <w:tab/>
        <w:t>AN</w:t>
      </w:r>
      <w:r>
        <w:rPr>
          <w:b/>
          <w:sz w:val="18"/>
          <w:szCs w:val="18"/>
        </w:rPr>
        <w:tab/>
        <w:t>1/60</w:t>
      </w:r>
      <w:r>
        <w:rPr>
          <w:b/>
          <w:sz w:val="18"/>
          <w:szCs w:val="18"/>
        </w:rPr>
        <w:tab/>
      </w:r>
      <w:r>
        <w:rPr>
          <w:b/>
          <w:sz w:val="18"/>
          <w:szCs w:val="18"/>
        </w:rPr>
        <w:tab/>
        <w:t>Required</w:t>
      </w:r>
    </w:p>
    <w:p w:rsidR="00FE402B" w:rsidRDefault="00FE402B" w:rsidP="00FE402B">
      <w:pPr>
        <w:pStyle w:val="BodyText2"/>
        <w:autoSpaceDE/>
        <w:adjustRightInd/>
        <w:rPr>
          <w:sz w:val="18"/>
          <w:szCs w:val="18"/>
        </w:rPr>
      </w:pPr>
      <w:r>
        <w:rPr>
          <w:b/>
          <w:sz w:val="18"/>
          <w:szCs w:val="18"/>
        </w:rPr>
        <w:tab/>
      </w:r>
      <w:r>
        <w:rPr>
          <w:b/>
          <w:sz w:val="18"/>
          <w:szCs w:val="18"/>
        </w:rPr>
        <w:tab/>
      </w:r>
      <w:r w:rsidR="006B7AB5">
        <w:rPr>
          <w:sz w:val="18"/>
          <w:szCs w:val="18"/>
        </w:rPr>
        <w:t>Ship To Name</w:t>
      </w:r>
      <w:r w:rsidR="00E73965">
        <w:rPr>
          <w:sz w:val="18"/>
          <w:szCs w:val="18"/>
        </w:rPr>
        <w:t xml:space="preserve"> or Customer Name </w:t>
      </w:r>
    </w:p>
    <w:p w:rsidR="006B7AB5" w:rsidRPr="00CA5AA7" w:rsidRDefault="006B7AB5" w:rsidP="00FE402B">
      <w:pPr>
        <w:pStyle w:val="BodyText2"/>
        <w:autoSpaceDE/>
        <w:adjustRightInd/>
        <w:rPr>
          <w:sz w:val="18"/>
          <w:szCs w:val="18"/>
        </w:rPr>
      </w:pPr>
    </w:p>
    <w:p w:rsidR="00B71C37" w:rsidRDefault="006B7AB5" w:rsidP="006B7AB5">
      <w:pPr>
        <w:pStyle w:val="BodyText2"/>
        <w:autoSpaceDE/>
        <w:adjustRightInd/>
        <w:rPr>
          <w:b/>
          <w:sz w:val="18"/>
          <w:szCs w:val="18"/>
        </w:rPr>
      </w:pPr>
      <w:r>
        <w:rPr>
          <w:b/>
          <w:sz w:val="18"/>
          <w:szCs w:val="18"/>
        </w:rPr>
        <w:t>N103</w:t>
      </w:r>
      <w:r>
        <w:rPr>
          <w:b/>
          <w:sz w:val="18"/>
          <w:szCs w:val="18"/>
        </w:rPr>
        <w:tab/>
        <w:t>66</w:t>
      </w:r>
      <w:r>
        <w:rPr>
          <w:b/>
          <w:sz w:val="18"/>
          <w:szCs w:val="18"/>
        </w:rPr>
        <w:tab/>
        <w:t>Identification Code Qualifier</w:t>
      </w:r>
      <w:r>
        <w:rPr>
          <w:b/>
          <w:sz w:val="18"/>
          <w:szCs w:val="18"/>
        </w:rPr>
        <w:tab/>
        <w:t>C</w:t>
      </w:r>
      <w:r>
        <w:rPr>
          <w:b/>
          <w:sz w:val="18"/>
          <w:szCs w:val="18"/>
        </w:rPr>
        <w:tab/>
      </w:r>
      <w:r w:rsidR="00E503F3">
        <w:rPr>
          <w:b/>
          <w:sz w:val="18"/>
          <w:szCs w:val="18"/>
        </w:rPr>
        <w:t>ID</w:t>
      </w:r>
      <w:r>
        <w:rPr>
          <w:b/>
          <w:sz w:val="18"/>
          <w:szCs w:val="18"/>
        </w:rPr>
        <w:tab/>
        <w:t>1/2</w:t>
      </w:r>
      <w:r>
        <w:rPr>
          <w:b/>
          <w:sz w:val="18"/>
          <w:szCs w:val="18"/>
        </w:rPr>
        <w:tab/>
      </w:r>
      <w:r>
        <w:rPr>
          <w:b/>
          <w:sz w:val="18"/>
          <w:szCs w:val="18"/>
        </w:rPr>
        <w:tab/>
      </w:r>
      <w:r w:rsidR="00B71C37">
        <w:rPr>
          <w:b/>
          <w:sz w:val="18"/>
          <w:szCs w:val="18"/>
        </w:rPr>
        <w:t>Required</w:t>
      </w:r>
      <w:r>
        <w:rPr>
          <w:b/>
          <w:sz w:val="18"/>
          <w:szCs w:val="18"/>
        </w:rPr>
        <w:t xml:space="preserve"> </w:t>
      </w:r>
    </w:p>
    <w:p w:rsidR="006B7AB5" w:rsidRDefault="00B71C37" w:rsidP="006B7AB5">
      <w:pPr>
        <w:pStyle w:val="BodyText2"/>
        <w:autoSpaceDE/>
        <w:adjustRightInd/>
        <w:rPr>
          <w:b/>
          <w:sz w:val="18"/>
          <w:szCs w:val="18"/>
        </w:rPr>
      </w:pPr>
      <w:r>
        <w:rPr>
          <w:b/>
          <w:sz w:val="18"/>
          <w:szCs w:val="18"/>
        </w:rPr>
        <w:tab/>
      </w:r>
      <w:r>
        <w:rPr>
          <w:b/>
          <w:sz w:val="18"/>
          <w:szCs w:val="18"/>
        </w:rPr>
        <w:tab/>
      </w:r>
      <w:r w:rsidR="006B7AB5">
        <w:rPr>
          <w:b/>
          <w:sz w:val="18"/>
          <w:szCs w:val="18"/>
        </w:rPr>
        <w:t>(</w:t>
      </w:r>
      <w:r w:rsidR="00C938FB">
        <w:rPr>
          <w:b/>
          <w:sz w:val="18"/>
          <w:szCs w:val="18"/>
        </w:rPr>
        <w:t xml:space="preserve">Optional </w:t>
      </w:r>
      <w:r w:rsidR="006B7AB5">
        <w:rPr>
          <w:b/>
          <w:sz w:val="18"/>
          <w:szCs w:val="18"/>
        </w:rPr>
        <w:t xml:space="preserve">for </w:t>
      </w:r>
      <w:r w:rsidR="006B7AB5" w:rsidRPr="00B542C8">
        <w:rPr>
          <w:b/>
          <w:sz w:val="18"/>
          <w:szCs w:val="18"/>
        </w:rPr>
        <w:t>Drop Ship Cancellation 855s</w:t>
      </w:r>
      <w:r w:rsidR="006B7AB5">
        <w:rPr>
          <w:b/>
          <w:sz w:val="18"/>
          <w:szCs w:val="18"/>
        </w:rPr>
        <w:t>)</w:t>
      </w:r>
    </w:p>
    <w:p w:rsidR="00FF4757" w:rsidRDefault="00FF4757"/>
    <w:p w:rsidR="00B71C37" w:rsidRDefault="006B7AB5" w:rsidP="006B7AB5">
      <w:pPr>
        <w:pStyle w:val="BodyText2"/>
        <w:autoSpaceDE/>
        <w:adjustRightInd/>
        <w:rPr>
          <w:b/>
          <w:sz w:val="18"/>
          <w:szCs w:val="18"/>
        </w:rPr>
      </w:pPr>
      <w:r>
        <w:rPr>
          <w:b/>
          <w:sz w:val="18"/>
          <w:szCs w:val="18"/>
        </w:rPr>
        <w:t>N104</w:t>
      </w:r>
      <w:r>
        <w:rPr>
          <w:b/>
          <w:sz w:val="18"/>
          <w:szCs w:val="18"/>
        </w:rPr>
        <w:tab/>
        <w:t>67</w:t>
      </w:r>
      <w:r>
        <w:rPr>
          <w:b/>
          <w:sz w:val="18"/>
          <w:szCs w:val="18"/>
        </w:rPr>
        <w:tab/>
        <w:t>Identification Code</w:t>
      </w:r>
      <w:r>
        <w:rPr>
          <w:b/>
          <w:sz w:val="18"/>
          <w:szCs w:val="18"/>
        </w:rPr>
        <w:tab/>
      </w:r>
      <w:r>
        <w:rPr>
          <w:b/>
          <w:sz w:val="18"/>
          <w:szCs w:val="18"/>
        </w:rPr>
        <w:tab/>
        <w:t>C</w:t>
      </w:r>
      <w:r>
        <w:rPr>
          <w:b/>
          <w:sz w:val="18"/>
          <w:szCs w:val="18"/>
        </w:rPr>
        <w:tab/>
        <w:t>AN</w:t>
      </w:r>
      <w:r>
        <w:rPr>
          <w:b/>
          <w:sz w:val="18"/>
          <w:szCs w:val="18"/>
        </w:rPr>
        <w:tab/>
        <w:t>2/60</w:t>
      </w:r>
      <w:r>
        <w:rPr>
          <w:b/>
          <w:sz w:val="18"/>
          <w:szCs w:val="18"/>
        </w:rPr>
        <w:tab/>
      </w:r>
      <w:r>
        <w:rPr>
          <w:b/>
          <w:sz w:val="18"/>
          <w:szCs w:val="18"/>
        </w:rPr>
        <w:tab/>
      </w:r>
      <w:r w:rsidR="00B71C37">
        <w:rPr>
          <w:b/>
          <w:sz w:val="18"/>
          <w:szCs w:val="18"/>
        </w:rPr>
        <w:t>Required</w:t>
      </w:r>
    </w:p>
    <w:p w:rsidR="006B7AB5" w:rsidRDefault="00B71C37" w:rsidP="006B7AB5">
      <w:pPr>
        <w:pStyle w:val="BodyText2"/>
        <w:pBdr>
          <w:bottom w:val="single" w:sz="6" w:space="1" w:color="auto"/>
        </w:pBdr>
        <w:autoSpaceDE/>
        <w:adjustRightInd/>
        <w:rPr>
          <w:b/>
          <w:sz w:val="18"/>
          <w:szCs w:val="18"/>
        </w:rPr>
      </w:pPr>
      <w:r>
        <w:rPr>
          <w:b/>
          <w:sz w:val="18"/>
          <w:szCs w:val="18"/>
        </w:rPr>
        <w:tab/>
      </w:r>
      <w:r>
        <w:rPr>
          <w:b/>
          <w:sz w:val="18"/>
          <w:szCs w:val="18"/>
        </w:rPr>
        <w:tab/>
      </w:r>
      <w:r w:rsidR="006B7AB5">
        <w:rPr>
          <w:b/>
          <w:sz w:val="18"/>
          <w:szCs w:val="18"/>
        </w:rPr>
        <w:t xml:space="preserve"> (</w:t>
      </w:r>
      <w:r w:rsidR="006B6FE8">
        <w:rPr>
          <w:b/>
          <w:sz w:val="18"/>
          <w:szCs w:val="18"/>
        </w:rPr>
        <w:t>Optional</w:t>
      </w:r>
      <w:r w:rsidR="006B7AB5">
        <w:rPr>
          <w:b/>
          <w:sz w:val="18"/>
          <w:szCs w:val="18"/>
        </w:rPr>
        <w:t xml:space="preserve"> for </w:t>
      </w:r>
      <w:r w:rsidR="006B7AB5" w:rsidRPr="00B542C8">
        <w:rPr>
          <w:b/>
          <w:sz w:val="18"/>
          <w:szCs w:val="18"/>
        </w:rPr>
        <w:t>Drop Ship Cancellation 855s</w:t>
      </w:r>
      <w:r w:rsidR="006B7AB5">
        <w:rPr>
          <w:b/>
          <w:sz w:val="18"/>
          <w:szCs w:val="18"/>
        </w:rPr>
        <w:t>)</w:t>
      </w:r>
    </w:p>
    <w:p w:rsidR="006B6FE8" w:rsidRDefault="006B6FE8" w:rsidP="006B7AB5">
      <w:pPr>
        <w:pStyle w:val="BodyText2"/>
        <w:pBdr>
          <w:bottom w:val="single" w:sz="6" w:space="1" w:color="auto"/>
        </w:pBdr>
        <w:autoSpaceDE/>
        <w:adjustRightInd/>
        <w:rPr>
          <w:b/>
          <w:sz w:val="18"/>
          <w:szCs w:val="18"/>
        </w:rPr>
      </w:pPr>
    </w:p>
    <w:p w:rsidR="00A01D07" w:rsidRDefault="00A01D07">
      <w:r>
        <w:rPr>
          <w:b/>
          <w:bCs/>
        </w:rPr>
        <w:br w:type="page"/>
      </w:r>
    </w:p>
    <w:tbl>
      <w:tblPr>
        <w:tblW w:w="0" w:type="auto"/>
        <w:tblLook w:val="0000" w:firstRow="0" w:lastRow="0" w:firstColumn="0" w:lastColumn="0" w:noHBand="0" w:noVBand="0"/>
      </w:tblPr>
      <w:tblGrid>
        <w:gridCol w:w="8856"/>
      </w:tblGrid>
      <w:tr w:rsidR="00304313" w:rsidTr="000C0FF1">
        <w:tc>
          <w:tcPr>
            <w:tcW w:w="8856" w:type="dxa"/>
          </w:tcPr>
          <w:p w:rsidR="00304313" w:rsidRDefault="00304313" w:rsidP="000C0FF1">
            <w:pPr>
              <w:pStyle w:val="BodyText"/>
              <w:rPr>
                <w:b w:val="0"/>
                <w:bCs w:val="0"/>
                <w:sz w:val="22"/>
              </w:rPr>
            </w:pPr>
          </w:p>
        </w:tc>
      </w:tr>
      <w:tr w:rsidR="00304313" w:rsidTr="000C0FF1">
        <w:tc>
          <w:tcPr>
            <w:tcW w:w="8856" w:type="dxa"/>
          </w:tcPr>
          <w:p w:rsidR="00304313" w:rsidRDefault="00304313" w:rsidP="000C0FF1">
            <w:pPr>
              <w:pStyle w:val="BodyText"/>
              <w:rPr>
                <w:b w:val="0"/>
                <w:bCs w:val="0"/>
                <w:sz w:val="22"/>
              </w:rPr>
            </w:pPr>
          </w:p>
        </w:tc>
      </w:tr>
    </w:tbl>
    <w:p w:rsidR="00304313" w:rsidRPr="00C70F60" w:rsidRDefault="00304313" w:rsidP="00304313">
      <w:pPr>
        <w:pStyle w:val="BodyText2"/>
        <w:autoSpaceDE/>
        <w:adjustRightInd/>
        <w:rPr>
          <w:b/>
          <w:bCs/>
          <w:sz w:val="20"/>
          <w:szCs w:val="20"/>
        </w:rPr>
      </w:pPr>
      <w:r w:rsidRPr="00C70F60">
        <w:rPr>
          <w:b/>
          <w:bCs/>
          <w:sz w:val="20"/>
          <w:szCs w:val="20"/>
        </w:rPr>
        <w:t>Segment: PO1 - BASELINE ITEM DATA</w:t>
      </w:r>
      <w:r w:rsidRPr="00C70F60">
        <w:rPr>
          <w:b/>
          <w:bCs/>
          <w:sz w:val="20"/>
          <w:szCs w:val="20"/>
        </w:rPr>
        <w:tab/>
      </w:r>
      <w:r w:rsidRPr="00C70F60">
        <w:rPr>
          <w:b/>
          <w:bCs/>
          <w:sz w:val="20"/>
          <w:szCs w:val="20"/>
        </w:rPr>
        <w:tab/>
      </w:r>
      <w:r w:rsidRPr="00C70F60">
        <w:rPr>
          <w:b/>
          <w:bCs/>
          <w:sz w:val="20"/>
          <w:szCs w:val="20"/>
        </w:rPr>
        <w:tab/>
        <w:t>Level: DETAIL Loop: PO1 Repeat 100000</w:t>
      </w:r>
      <w:r w:rsidRPr="00C70F60">
        <w:rPr>
          <w:b/>
          <w:bCs/>
          <w:sz w:val="20"/>
          <w:szCs w:val="20"/>
        </w:rPr>
        <w:tab/>
      </w:r>
      <w:r w:rsidRPr="00C70F60">
        <w:rPr>
          <w:b/>
          <w:bCs/>
          <w:sz w:val="20"/>
          <w:szCs w:val="20"/>
        </w:rPr>
        <w:tab/>
        <w:t>Max Use: 1</w:t>
      </w:r>
      <w:r w:rsidRPr="00C70F60">
        <w:rPr>
          <w:b/>
          <w:bCs/>
          <w:sz w:val="20"/>
          <w:szCs w:val="20"/>
        </w:rPr>
        <w:tab/>
      </w:r>
      <w:r w:rsidRPr="00C70F60">
        <w:rPr>
          <w:b/>
          <w:bCs/>
          <w:sz w:val="20"/>
          <w:szCs w:val="20"/>
        </w:rPr>
        <w:tab/>
      </w:r>
      <w:r w:rsidRPr="00C70F60">
        <w:rPr>
          <w:b/>
          <w:bCs/>
          <w:sz w:val="20"/>
          <w:szCs w:val="20"/>
        </w:rPr>
        <w:tab/>
        <w:t xml:space="preserve">Usage:  </w:t>
      </w:r>
      <w:r w:rsidR="00FD7F05">
        <w:rPr>
          <w:b/>
          <w:bCs/>
          <w:sz w:val="20"/>
          <w:szCs w:val="20"/>
        </w:rPr>
        <w:t xml:space="preserve">Optional </w:t>
      </w:r>
    </w:p>
    <w:p w:rsidR="00304313" w:rsidRPr="00C70F60" w:rsidRDefault="00304313" w:rsidP="00304313">
      <w:pPr>
        <w:pStyle w:val="BodyText2"/>
        <w:autoSpaceDE/>
        <w:adjustRightInd/>
        <w:rPr>
          <w:b/>
          <w:bCs/>
          <w:sz w:val="20"/>
          <w:szCs w:val="20"/>
        </w:rPr>
      </w:pPr>
    </w:p>
    <w:p w:rsidR="00304313" w:rsidRDefault="00304313" w:rsidP="00304313">
      <w:pPr>
        <w:pStyle w:val="BodyText2"/>
        <w:autoSpaceDE/>
        <w:adjustRightInd/>
        <w:rPr>
          <w:sz w:val="20"/>
          <w:szCs w:val="20"/>
        </w:rPr>
      </w:pPr>
      <w:r w:rsidRPr="00C70F60">
        <w:rPr>
          <w:sz w:val="20"/>
          <w:szCs w:val="20"/>
        </w:rPr>
        <w:t>PURPOSE: To specify basic and most frequently used line item data.</w:t>
      </w:r>
    </w:p>
    <w:p w:rsidR="00FD7F05" w:rsidRDefault="00FD7F05" w:rsidP="00304313">
      <w:pPr>
        <w:pStyle w:val="BodyText2"/>
        <w:autoSpaceDE/>
        <w:adjustRightInd/>
        <w:rPr>
          <w:sz w:val="20"/>
          <w:szCs w:val="20"/>
        </w:rPr>
      </w:pPr>
    </w:p>
    <w:p w:rsidR="002E2696" w:rsidRDefault="00FD7F05" w:rsidP="00FD7F05">
      <w:pPr>
        <w:pStyle w:val="BodyText2"/>
        <w:autoSpaceDE/>
        <w:adjustRightInd/>
        <w:rPr>
          <w:b/>
          <w:sz w:val="20"/>
          <w:szCs w:val="20"/>
        </w:rPr>
      </w:pPr>
      <w:r w:rsidRPr="00D831EA">
        <w:rPr>
          <w:b/>
          <w:sz w:val="20"/>
          <w:szCs w:val="20"/>
        </w:rPr>
        <w:t>Notes:</w:t>
      </w:r>
    </w:p>
    <w:p w:rsidR="002637EC" w:rsidRDefault="002637EC" w:rsidP="002637EC">
      <w:pPr>
        <w:autoSpaceDE w:val="0"/>
        <w:autoSpaceDN w:val="0"/>
        <w:adjustRightInd w:val="0"/>
        <w:rPr>
          <w:b/>
          <w:sz w:val="20"/>
          <w:szCs w:val="20"/>
        </w:rPr>
      </w:pPr>
      <w:r>
        <w:rPr>
          <w:b/>
          <w:sz w:val="20"/>
          <w:szCs w:val="20"/>
        </w:rPr>
        <w:t>The following notes are for Drop Ship Cancellation 855 documents only:</w:t>
      </w:r>
    </w:p>
    <w:p w:rsidR="00C938FB" w:rsidRDefault="00FD7F05" w:rsidP="00954C11">
      <w:pPr>
        <w:autoSpaceDE w:val="0"/>
        <w:autoSpaceDN w:val="0"/>
        <w:adjustRightInd w:val="0"/>
        <w:rPr>
          <w:sz w:val="20"/>
          <w:szCs w:val="20"/>
        </w:rPr>
      </w:pPr>
      <w:r>
        <w:rPr>
          <w:sz w:val="20"/>
          <w:szCs w:val="20"/>
        </w:rPr>
        <w:t>If the</w:t>
      </w:r>
      <w:r w:rsidRPr="00D649DB">
        <w:rPr>
          <w:sz w:val="20"/>
          <w:szCs w:val="20"/>
        </w:rPr>
        <w:t xml:space="preserve"> entire </w:t>
      </w:r>
      <w:r w:rsidR="00D82728">
        <w:rPr>
          <w:sz w:val="20"/>
          <w:szCs w:val="20"/>
        </w:rPr>
        <w:t xml:space="preserve">drop ship </w:t>
      </w:r>
      <w:r w:rsidRPr="00D649DB">
        <w:rPr>
          <w:sz w:val="20"/>
          <w:szCs w:val="20"/>
        </w:rPr>
        <w:t>PO</w:t>
      </w:r>
      <w:r>
        <w:rPr>
          <w:sz w:val="20"/>
          <w:szCs w:val="20"/>
        </w:rPr>
        <w:t xml:space="preserve"> is canc</w:t>
      </w:r>
      <w:r w:rsidR="0081564D">
        <w:rPr>
          <w:sz w:val="20"/>
          <w:szCs w:val="20"/>
        </w:rPr>
        <w:t xml:space="preserve">elled, </w:t>
      </w:r>
      <w:r w:rsidR="00EC74BB">
        <w:rPr>
          <w:sz w:val="20"/>
          <w:szCs w:val="20"/>
        </w:rPr>
        <w:t xml:space="preserve">then </w:t>
      </w:r>
      <w:r w:rsidR="0081564D">
        <w:rPr>
          <w:sz w:val="20"/>
          <w:szCs w:val="20"/>
        </w:rPr>
        <w:t>the PO1 Loop is not r</w:t>
      </w:r>
      <w:r>
        <w:rPr>
          <w:sz w:val="20"/>
          <w:szCs w:val="20"/>
        </w:rPr>
        <w:t>equired.</w:t>
      </w:r>
      <w:r w:rsidRPr="00D649DB">
        <w:rPr>
          <w:sz w:val="20"/>
          <w:szCs w:val="20"/>
        </w:rPr>
        <w:t xml:space="preserve"> </w:t>
      </w:r>
    </w:p>
    <w:p w:rsidR="00C938FB" w:rsidRDefault="00954C11" w:rsidP="00954C11">
      <w:pPr>
        <w:autoSpaceDE w:val="0"/>
        <w:autoSpaceDN w:val="0"/>
        <w:adjustRightInd w:val="0"/>
        <w:rPr>
          <w:sz w:val="20"/>
          <w:szCs w:val="20"/>
        </w:rPr>
      </w:pPr>
      <w:r w:rsidRPr="00954C11">
        <w:rPr>
          <w:sz w:val="20"/>
          <w:szCs w:val="20"/>
        </w:rPr>
        <w:t xml:space="preserve">The PO1 Segment is only required for Drop Ship Cancellation 855 documents, </w:t>
      </w:r>
      <w:r w:rsidRPr="00954C11">
        <w:rPr>
          <w:bCs/>
          <w:sz w:val="20"/>
          <w:szCs w:val="20"/>
        </w:rPr>
        <w:t xml:space="preserve">when </w:t>
      </w:r>
      <w:r w:rsidRPr="00954C11">
        <w:rPr>
          <w:sz w:val="20"/>
          <w:szCs w:val="20"/>
        </w:rPr>
        <w:t>BAK02 = AE.</w:t>
      </w:r>
      <w:r w:rsidR="00D82728" w:rsidRPr="00954C11">
        <w:rPr>
          <w:sz w:val="20"/>
          <w:szCs w:val="20"/>
        </w:rPr>
        <w:t xml:space="preserve"> </w:t>
      </w:r>
    </w:p>
    <w:p w:rsidR="00C938FB" w:rsidRDefault="00D82728" w:rsidP="00954C11">
      <w:pPr>
        <w:autoSpaceDE w:val="0"/>
        <w:autoSpaceDN w:val="0"/>
        <w:adjustRightInd w:val="0"/>
        <w:rPr>
          <w:bCs/>
          <w:sz w:val="20"/>
          <w:szCs w:val="20"/>
        </w:rPr>
      </w:pPr>
      <w:r w:rsidRPr="00954C11">
        <w:rPr>
          <w:sz w:val="20"/>
          <w:szCs w:val="20"/>
        </w:rPr>
        <w:t xml:space="preserve">If only </w:t>
      </w:r>
      <w:r w:rsidRPr="00954C11">
        <w:rPr>
          <w:bCs/>
          <w:sz w:val="20"/>
          <w:szCs w:val="20"/>
        </w:rPr>
        <w:t>specific</w:t>
      </w:r>
      <w:r w:rsidRPr="00D82728">
        <w:rPr>
          <w:bCs/>
          <w:sz w:val="20"/>
          <w:szCs w:val="20"/>
        </w:rPr>
        <w:t xml:space="preserve"> line item(s) of a drop ship PO are cancelled</w:t>
      </w:r>
      <w:r w:rsidR="005F34DA">
        <w:rPr>
          <w:bCs/>
          <w:sz w:val="20"/>
          <w:szCs w:val="20"/>
        </w:rPr>
        <w:t>,</w:t>
      </w:r>
      <w:r w:rsidRPr="00D82728">
        <w:rPr>
          <w:bCs/>
          <w:sz w:val="20"/>
          <w:szCs w:val="20"/>
        </w:rPr>
        <w:t xml:space="preserve"> but not the entire PO – then the PO1 Loop is required.</w:t>
      </w:r>
      <w:r w:rsidR="002E5CD1">
        <w:rPr>
          <w:bCs/>
          <w:sz w:val="20"/>
          <w:szCs w:val="20"/>
        </w:rPr>
        <w:t xml:space="preserve">  </w:t>
      </w:r>
    </w:p>
    <w:p w:rsidR="00FD7F05" w:rsidRPr="00D82728" w:rsidRDefault="002E5CD1" w:rsidP="00954C11">
      <w:pPr>
        <w:autoSpaceDE w:val="0"/>
        <w:autoSpaceDN w:val="0"/>
        <w:adjustRightInd w:val="0"/>
        <w:rPr>
          <w:sz w:val="20"/>
          <w:szCs w:val="20"/>
        </w:rPr>
      </w:pPr>
      <w:r>
        <w:rPr>
          <w:bCs/>
          <w:sz w:val="20"/>
          <w:szCs w:val="20"/>
        </w:rPr>
        <w:t xml:space="preserve">When </w:t>
      </w:r>
      <w:r>
        <w:rPr>
          <w:sz w:val="20"/>
          <w:szCs w:val="20"/>
        </w:rPr>
        <w:t>BAK</w:t>
      </w:r>
      <w:r w:rsidR="000B7060">
        <w:rPr>
          <w:sz w:val="20"/>
          <w:szCs w:val="20"/>
        </w:rPr>
        <w:t>02</w:t>
      </w:r>
      <w:r>
        <w:rPr>
          <w:sz w:val="20"/>
          <w:szCs w:val="20"/>
        </w:rPr>
        <w:t xml:space="preserve"> = AE, then the PO1 loop/segment is required.</w:t>
      </w:r>
      <w:r w:rsidR="00FC136D">
        <w:rPr>
          <w:sz w:val="20"/>
          <w:szCs w:val="20"/>
        </w:rPr>
        <w:t xml:space="preserve">  The </w:t>
      </w:r>
      <w:r w:rsidR="00FC136D" w:rsidRPr="00FC136D">
        <w:rPr>
          <w:sz w:val="20"/>
          <w:szCs w:val="20"/>
        </w:rPr>
        <w:t>PO1 and ACK segments are required when BAK02 = AE.</w:t>
      </w:r>
    </w:p>
    <w:p w:rsidR="00A51753" w:rsidRDefault="00A51753" w:rsidP="00A51753">
      <w:pPr>
        <w:pStyle w:val="BodyText2"/>
        <w:autoSpaceDE/>
        <w:adjustRightInd/>
      </w:pPr>
    </w:p>
    <w:p w:rsidR="00A51753" w:rsidRDefault="00A51753" w:rsidP="00A51753">
      <w:pPr>
        <w:pStyle w:val="BodyText2"/>
        <w:autoSpaceDE/>
        <w:adjustRightInd/>
        <w:rPr>
          <w:b/>
          <w:kern w:val="28"/>
          <w:sz w:val="18"/>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FD7F05" w:rsidRDefault="00A51753" w:rsidP="00FD7F05">
      <w:pPr>
        <w:pStyle w:val="BodyText2"/>
        <w:autoSpaceDE/>
        <w:adjustRightInd/>
        <w:rPr>
          <w:b/>
          <w:sz w:val="20"/>
          <w:szCs w:val="20"/>
        </w:rPr>
      </w:pPr>
      <w:r>
        <w:rPr>
          <w:b/>
          <w:sz w:val="20"/>
          <w:szCs w:val="20"/>
        </w:rPr>
        <w:t>PO101</w:t>
      </w:r>
      <w:r>
        <w:rPr>
          <w:b/>
          <w:sz w:val="20"/>
          <w:szCs w:val="20"/>
        </w:rPr>
        <w:tab/>
        <w:t>350</w:t>
      </w:r>
      <w:r>
        <w:rPr>
          <w:b/>
          <w:sz w:val="20"/>
          <w:szCs w:val="20"/>
        </w:rPr>
        <w:tab/>
        <w:t>Assigned Identification</w:t>
      </w:r>
      <w:r>
        <w:rPr>
          <w:b/>
          <w:sz w:val="20"/>
          <w:szCs w:val="20"/>
        </w:rPr>
        <w:tab/>
      </w:r>
      <w:r>
        <w:rPr>
          <w:b/>
          <w:sz w:val="20"/>
          <w:szCs w:val="20"/>
        </w:rPr>
        <w:tab/>
      </w:r>
      <w:r>
        <w:rPr>
          <w:b/>
          <w:sz w:val="20"/>
          <w:szCs w:val="20"/>
        </w:rPr>
        <w:tab/>
        <w:t>M</w:t>
      </w:r>
      <w:r>
        <w:rPr>
          <w:b/>
          <w:sz w:val="20"/>
          <w:szCs w:val="20"/>
        </w:rPr>
        <w:tab/>
        <w:t>AN</w:t>
      </w:r>
      <w:r>
        <w:rPr>
          <w:b/>
          <w:sz w:val="20"/>
          <w:szCs w:val="20"/>
        </w:rPr>
        <w:tab/>
        <w:t>1/20</w:t>
      </w:r>
      <w:r>
        <w:rPr>
          <w:b/>
          <w:sz w:val="20"/>
          <w:szCs w:val="20"/>
        </w:rPr>
        <w:tab/>
      </w:r>
      <w:r>
        <w:rPr>
          <w:b/>
          <w:sz w:val="20"/>
          <w:szCs w:val="20"/>
        </w:rPr>
        <w:tab/>
        <w:t>Required</w:t>
      </w:r>
    </w:p>
    <w:p w:rsidR="007C43C3" w:rsidRDefault="007C43C3" w:rsidP="00FD7F05">
      <w:pPr>
        <w:pStyle w:val="BodyText2"/>
        <w:autoSpaceDE/>
        <w:adjustRightInd/>
        <w:rPr>
          <w:sz w:val="20"/>
          <w:szCs w:val="20"/>
        </w:rPr>
      </w:pPr>
      <w:r>
        <w:rPr>
          <w:b/>
          <w:sz w:val="20"/>
          <w:szCs w:val="20"/>
        </w:rPr>
        <w:tab/>
      </w:r>
      <w:r>
        <w:rPr>
          <w:b/>
          <w:sz w:val="20"/>
          <w:szCs w:val="20"/>
        </w:rPr>
        <w:tab/>
      </w:r>
      <w:r>
        <w:rPr>
          <w:sz w:val="20"/>
          <w:szCs w:val="20"/>
        </w:rPr>
        <w:t>Line number from the NEXCOM Purchase Order</w:t>
      </w:r>
    </w:p>
    <w:p w:rsidR="00247D80" w:rsidRPr="007C43C3" w:rsidRDefault="00247D80" w:rsidP="00FD7F05">
      <w:pPr>
        <w:pStyle w:val="BodyText2"/>
        <w:autoSpaceDE/>
        <w:adjustRightInd/>
        <w:rPr>
          <w:sz w:val="20"/>
          <w:szCs w:val="20"/>
        </w:rPr>
      </w:pPr>
    </w:p>
    <w:p w:rsidR="00A51753" w:rsidRDefault="00A51753" w:rsidP="00FD7F05">
      <w:pPr>
        <w:pStyle w:val="BodyText2"/>
        <w:autoSpaceDE/>
        <w:adjustRightInd/>
        <w:rPr>
          <w:b/>
          <w:sz w:val="20"/>
          <w:szCs w:val="20"/>
        </w:rPr>
      </w:pPr>
      <w:r>
        <w:rPr>
          <w:b/>
          <w:sz w:val="20"/>
          <w:szCs w:val="20"/>
        </w:rPr>
        <w:t>PO102</w:t>
      </w:r>
      <w:r>
        <w:rPr>
          <w:b/>
          <w:sz w:val="20"/>
          <w:szCs w:val="20"/>
        </w:rPr>
        <w:tab/>
        <w:t>330</w:t>
      </w:r>
      <w:r>
        <w:rPr>
          <w:b/>
          <w:sz w:val="20"/>
          <w:szCs w:val="20"/>
        </w:rPr>
        <w:tab/>
        <w:t>Quantity Ordered</w:t>
      </w:r>
      <w:r>
        <w:rPr>
          <w:b/>
          <w:sz w:val="20"/>
          <w:szCs w:val="20"/>
        </w:rPr>
        <w:tab/>
      </w:r>
      <w:r>
        <w:rPr>
          <w:b/>
          <w:sz w:val="20"/>
          <w:szCs w:val="20"/>
        </w:rPr>
        <w:tab/>
      </w:r>
      <w:r>
        <w:rPr>
          <w:b/>
          <w:sz w:val="20"/>
          <w:szCs w:val="20"/>
        </w:rPr>
        <w:tab/>
        <w:t>M</w:t>
      </w:r>
      <w:r>
        <w:rPr>
          <w:b/>
          <w:sz w:val="20"/>
          <w:szCs w:val="20"/>
        </w:rPr>
        <w:tab/>
        <w:t>R</w:t>
      </w:r>
      <w:r>
        <w:rPr>
          <w:b/>
          <w:sz w:val="20"/>
          <w:szCs w:val="20"/>
        </w:rPr>
        <w:tab/>
        <w:t>1/15</w:t>
      </w:r>
      <w:r>
        <w:rPr>
          <w:b/>
          <w:sz w:val="20"/>
          <w:szCs w:val="20"/>
        </w:rPr>
        <w:tab/>
      </w:r>
      <w:r>
        <w:rPr>
          <w:b/>
          <w:sz w:val="20"/>
          <w:szCs w:val="20"/>
        </w:rPr>
        <w:tab/>
        <w:t>Required</w:t>
      </w:r>
    </w:p>
    <w:p w:rsidR="007C43C3" w:rsidRDefault="007C43C3" w:rsidP="00FD7F05">
      <w:pPr>
        <w:pStyle w:val="BodyText2"/>
        <w:autoSpaceDE/>
        <w:adjustRightInd/>
        <w:rPr>
          <w:sz w:val="20"/>
          <w:szCs w:val="20"/>
        </w:rPr>
      </w:pPr>
      <w:r>
        <w:rPr>
          <w:b/>
          <w:sz w:val="20"/>
          <w:szCs w:val="20"/>
        </w:rPr>
        <w:tab/>
      </w:r>
      <w:r>
        <w:rPr>
          <w:b/>
          <w:sz w:val="20"/>
          <w:szCs w:val="20"/>
        </w:rPr>
        <w:tab/>
      </w:r>
      <w:r>
        <w:rPr>
          <w:sz w:val="20"/>
          <w:szCs w:val="20"/>
        </w:rPr>
        <w:t>Quantity Ordered</w:t>
      </w:r>
    </w:p>
    <w:p w:rsidR="00247D80" w:rsidRPr="007C43C3" w:rsidRDefault="00247D80" w:rsidP="00FD7F05">
      <w:pPr>
        <w:pStyle w:val="BodyText2"/>
        <w:autoSpaceDE/>
        <w:adjustRightInd/>
        <w:rPr>
          <w:sz w:val="20"/>
          <w:szCs w:val="20"/>
        </w:rPr>
      </w:pPr>
    </w:p>
    <w:p w:rsidR="00A51753" w:rsidRDefault="00A51753" w:rsidP="00FD7F05">
      <w:pPr>
        <w:pStyle w:val="BodyText2"/>
        <w:autoSpaceDE/>
        <w:adjustRightInd/>
        <w:rPr>
          <w:b/>
          <w:sz w:val="20"/>
          <w:szCs w:val="20"/>
        </w:rPr>
      </w:pPr>
      <w:r>
        <w:rPr>
          <w:b/>
          <w:sz w:val="20"/>
          <w:szCs w:val="20"/>
        </w:rPr>
        <w:t>PO103</w:t>
      </w:r>
      <w:r>
        <w:rPr>
          <w:b/>
          <w:sz w:val="20"/>
          <w:szCs w:val="20"/>
        </w:rPr>
        <w:tab/>
        <w:t>355</w:t>
      </w:r>
      <w:r>
        <w:rPr>
          <w:b/>
          <w:sz w:val="20"/>
          <w:szCs w:val="20"/>
        </w:rPr>
        <w:tab/>
        <w:t>Unit or Basis for Measurement Code</w:t>
      </w:r>
      <w:r>
        <w:rPr>
          <w:b/>
          <w:sz w:val="20"/>
          <w:szCs w:val="20"/>
        </w:rPr>
        <w:tab/>
        <w:t>M</w:t>
      </w:r>
      <w:r>
        <w:rPr>
          <w:b/>
          <w:sz w:val="20"/>
          <w:szCs w:val="20"/>
        </w:rPr>
        <w:tab/>
        <w:t>ID</w:t>
      </w:r>
      <w:r>
        <w:rPr>
          <w:b/>
          <w:sz w:val="20"/>
          <w:szCs w:val="20"/>
        </w:rPr>
        <w:tab/>
        <w:t>2/2</w:t>
      </w:r>
      <w:r>
        <w:rPr>
          <w:b/>
          <w:sz w:val="20"/>
          <w:szCs w:val="20"/>
        </w:rPr>
        <w:tab/>
      </w:r>
      <w:r>
        <w:rPr>
          <w:b/>
          <w:sz w:val="20"/>
          <w:szCs w:val="20"/>
        </w:rPr>
        <w:tab/>
        <w:t>Required</w:t>
      </w:r>
    </w:p>
    <w:p w:rsidR="007C1C81" w:rsidRDefault="007C1C81" w:rsidP="00FD7F05">
      <w:pPr>
        <w:pStyle w:val="BodyText2"/>
        <w:autoSpaceDE/>
        <w:adjustRightInd/>
        <w:rPr>
          <w:sz w:val="20"/>
          <w:szCs w:val="20"/>
        </w:rPr>
      </w:pPr>
      <w:r>
        <w:rPr>
          <w:b/>
          <w:sz w:val="20"/>
          <w:szCs w:val="20"/>
        </w:rPr>
        <w:tab/>
      </w:r>
      <w:r>
        <w:rPr>
          <w:b/>
          <w:sz w:val="20"/>
          <w:szCs w:val="20"/>
        </w:rPr>
        <w:tab/>
      </w:r>
      <w:r>
        <w:rPr>
          <w:sz w:val="20"/>
          <w:szCs w:val="20"/>
        </w:rPr>
        <w:t xml:space="preserve">EA </w:t>
      </w:r>
      <w:r w:rsidR="00247D80">
        <w:rPr>
          <w:sz w:val="20"/>
          <w:szCs w:val="20"/>
        </w:rPr>
        <w:t>–</w:t>
      </w:r>
      <w:r>
        <w:rPr>
          <w:sz w:val="20"/>
          <w:szCs w:val="20"/>
        </w:rPr>
        <w:t xml:space="preserve"> Each</w:t>
      </w:r>
    </w:p>
    <w:p w:rsidR="00247D80" w:rsidRPr="007C1C81" w:rsidRDefault="00247D80" w:rsidP="00FD7F05">
      <w:pPr>
        <w:pStyle w:val="BodyText2"/>
        <w:autoSpaceDE/>
        <w:adjustRightInd/>
        <w:rPr>
          <w:sz w:val="20"/>
          <w:szCs w:val="20"/>
        </w:rPr>
      </w:pPr>
    </w:p>
    <w:p w:rsidR="00A51753" w:rsidRDefault="00A51753" w:rsidP="00FD7F05">
      <w:pPr>
        <w:pStyle w:val="BodyText2"/>
        <w:autoSpaceDE/>
        <w:adjustRightInd/>
        <w:rPr>
          <w:b/>
          <w:sz w:val="20"/>
          <w:szCs w:val="20"/>
        </w:rPr>
      </w:pPr>
      <w:r>
        <w:rPr>
          <w:b/>
          <w:sz w:val="20"/>
          <w:szCs w:val="20"/>
        </w:rPr>
        <w:t>PO104</w:t>
      </w:r>
      <w:r>
        <w:rPr>
          <w:b/>
          <w:sz w:val="20"/>
          <w:szCs w:val="20"/>
        </w:rPr>
        <w:tab/>
        <w:t>212</w:t>
      </w:r>
      <w:r>
        <w:rPr>
          <w:b/>
          <w:sz w:val="20"/>
          <w:szCs w:val="20"/>
        </w:rPr>
        <w:tab/>
        <w:t>Unit Price</w:t>
      </w:r>
      <w:r>
        <w:rPr>
          <w:b/>
          <w:sz w:val="20"/>
          <w:szCs w:val="20"/>
        </w:rPr>
        <w:tab/>
      </w:r>
      <w:r>
        <w:rPr>
          <w:b/>
          <w:sz w:val="20"/>
          <w:szCs w:val="20"/>
        </w:rPr>
        <w:tab/>
      </w:r>
      <w:r>
        <w:rPr>
          <w:b/>
          <w:sz w:val="20"/>
          <w:szCs w:val="20"/>
        </w:rPr>
        <w:tab/>
      </w:r>
      <w:r>
        <w:rPr>
          <w:b/>
          <w:sz w:val="20"/>
          <w:szCs w:val="20"/>
        </w:rPr>
        <w:tab/>
        <w:t>M</w:t>
      </w:r>
      <w:r>
        <w:rPr>
          <w:b/>
          <w:sz w:val="20"/>
          <w:szCs w:val="20"/>
        </w:rPr>
        <w:tab/>
        <w:t>R</w:t>
      </w:r>
      <w:r>
        <w:rPr>
          <w:b/>
          <w:sz w:val="20"/>
          <w:szCs w:val="20"/>
        </w:rPr>
        <w:tab/>
        <w:t>1/17</w:t>
      </w:r>
      <w:r>
        <w:rPr>
          <w:b/>
          <w:sz w:val="20"/>
          <w:szCs w:val="20"/>
        </w:rPr>
        <w:tab/>
      </w:r>
      <w:r>
        <w:rPr>
          <w:b/>
          <w:sz w:val="20"/>
          <w:szCs w:val="20"/>
        </w:rPr>
        <w:tab/>
        <w:t xml:space="preserve">Required </w:t>
      </w:r>
    </w:p>
    <w:p w:rsidR="007C1C81" w:rsidRDefault="007C1C81" w:rsidP="00FD7F05">
      <w:pPr>
        <w:pStyle w:val="BodyText2"/>
        <w:autoSpaceDE/>
        <w:adjustRightInd/>
        <w:rPr>
          <w:sz w:val="20"/>
          <w:szCs w:val="20"/>
        </w:rPr>
      </w:pPr>
      <w:r>
        <w:rPr>
          <w:b/>
          <w:sz w:val="20"/>
          <w:szCs w:val="20"/>
        </w:rPr>
        <w:tab/>
      </w:r>
      <w:r>
        <w:rPr>
          <w:b/>
          <w:sz w:val="20"/>
          <w:szCs w:val="20"/>
        </w:rPr>
        <w:tab/>
      </w:r>
      <w:r>
        <w:rPr>
          <w:sz w:val="20"/>
          <w:szCs w:val="20"/>
        </w:rPr>
        <w:t>Price Per Unit</w:t>
      </w:r>
    </w:p>
    <w:p w:rsidR="00247D80" w:rsidRPr="007C1C81" w:rsidRDefault="00247D80" w:rsidP="00FD7F05">
      <w:pPr>
        <w:pStyle w:val="BodyText2"/>
        <w:autoSpaceDE/>
        <w:adjustRightInd/>
        <w:rPr>
          <w:sz w:val="20"/>
          <w:szCs w:val="20"/>
        </w:rPr>
      </w:pPr>
    </w:p>
    <w:p w:rsidR="00A51753" w:rsidRDefault="00A51753" w:rsidP="00FD7F05">
      <w:pPr>
        <w:pStyle w:val="BodyText2"/>
        <w:autoSpaceDE/>
        <w:adjustRightInd/>
        <w:rPr>
          <w:b/>
          <w:sz w:val="20"/>
          <w:szCs w:val="20"/>
        </w:rPr>
      </w:pPr>
      <w:r>
        <w:rPr>
          <w:b/>
          <w:sz w:val="20"/>
          <w:szCs w:val="20"/>
        </w:rPr>
        <w:t>PO105</w:t>
      </w:r>
      <w:r>
        <w:rPr>
          <w:b/>
          <w:sz w:val="20"/>
          <w:szCs w:val="20"/>
        </w:rPr>
        <w:tab/>
        <w:t xml:space="preserve">639 </w:t>
      </w:r>
      <w:r>
        <w:rPr>
          <w:b/>
          <w:sz w:val="20"/>
          <w:szCs w:val="20"/>
        </w:rPr>
        <w:tab/>
        <w:t>Basis of Unit Price Code</w:t>
      </w:r>
      <w:r>
        <w:rPr>
          <w:b/>
          <w:sz w:val="20"/>
          <w:szCs w:val="20"/>
        </w:rPr>
        <w:tab/>
      </w:r>
      <w:r>
        <w:rPr>
          <w:b/>
          <w:sz w:val="20"/>
          <w:szCs w:val="20"/>
        </w:rPr>
        <w:tab/>
      </w:r>
      <w:r>
        <w:rPr>
          <w:b/>
          <w:sz w:val="20"/>
          <w:szCs w:val="20"/>
        </w:rPr>
        <w:tab/>
        <w:t>M</w:t>
      </w:r>
      <w:r>
        <w:rPr>
          <w:b/>
          <w:sz w:val="20"/>
          <w:szCs w:val="20"/>
        </w:rPr>
        <w:tab/>
        <w:t>ID</w:t>
      </w:r>
      <w:r>
        <w:rPr>
          <w:b/>
          <w:sz w:val="20"/>
          <w:szCs w:val="20"/>
        </w:rPr>
        <w:tab/>
        <w:t>2/2</w:t>
      </w:r>
      <w:r>
        <w:rPr>
          <w:b/>
          <w:sz w:val="20"/>
          <w:szCs w:val="20"/>
        </w:rPr>
        <w:tab/>
      </w:r>
      <w:r>
        <w:rPr>
          <w:b/>
          <w:sz w:val="20"/>
          <w:szCs w:val="20"/>
        </w:rPr>
        <w:tab/>
        <w:t>Required</w:t>
      </w:r>
    </w:p>
    <w:p w:rsidR="007C1C81" w:rsidRDefault="007C1C81" w:rsidP="00FD7F05">
      <w:pPr>
        <w:pStyle w:val="BodyText2"/>
        <w:autoSpaceDE/>
        <w:adjustRightInd/>
        <w:rPr>
          <w:sz w:val="20"/>
          <w:szCs w:val="20"/>
        </w:rPr>
      </w:pPr>
      <w:r>
        <w:rPr>
          <w:b/>
          <w:sz w:val="20"/>
          <w:szCs w:val="20"/>
        </w:rPr>
        <w:tab/>
      </w:r>
      <w:r>
        <w:rPr>
          <w:b/>
          <w:sz w:val="20"/>
          <w:szCs w:val="20"/>
        </w:rPr>
        <w:tab/>
      </w:r>
      <w:r>
        <w:rPr>
          <w:sz w:val="20"/>
          <w:szCs w:val="20"/>
        </w:rPr>
        <w:t xml:space="preserve">WE </w:t>
      </w:r>
      <w:r w:rsidR="00247D80">
        <w:rPr>
          <w:sz w:val="20"/>
          <w:szCs w:val="20"/>
        </w:rPr>
        <w:t>–</w:t>
      </w:r>
      <w:r>
        <w:rPr>
          <w:sz w:val="20"/>
          <w:szCs w:val="20"/>
        </w:rPr>
        <w:t xml:space="preserve"> Wholesale</w:t>
      </w:r>
    </w:p>
    <w:p w:rsidR="00247D80" w:rsidRPr="007C1C81" w:rsidRDefault="00247D80" w:rsidP="00FD7F05">
      <w:pPr>
        <w:pStyle w:val="BodyText2"/>
        <w:autoSpaceDE/>
        <w:adjustRightInd/>
        <w:rPr>
          <w:sz w:val="20"/>
          <w:szCs w:val="20"/>
        </w:rPr>
      </w:pPr>
    </w:p>
    <w:p w:rsidR="00D52AA1" w:rsidRDefault="00D52AA1" w:rsidP="00FD7F05">
      <w:pPr>
        <w:pStyle w:val="BodyText2"/>
        <w:autoSpaceDE/>
        <w:adjustRightInd/>
        <w:rPr>
          <w:b/>
          <w:sz w:val="20"/>
          <w:szCs w:val="20"/>
        </w:rPr>
      </w:pPr>
      <w:r>
        <w:rPr>
          <w:b/>
          <w:sz w:val="20"/>
          <w:szCs w:val="20"/>
        </w:rPr>
        <w:t>PO106</w:t>
      </w:r>
      <w:r>
        <w:rPr>
          <w:b/>
          <w:sz w:val="20"/>
          <w:szCs w:val="20"/>
        </w:rPr>
        <w:tab/>
        <w:t>235</w:t>
      </w:r>
      <w:r>
        <w:rPr>
          <w:b/>
          <w:sz w:val="20"/>
          <w:szCs w:val="20"/>
        </w:rPr>
        <w:tab/>
        <w:t>Product/Service ID Qualifier</w:t>
      </w:r>
      <w:r>
        <w:rPr>
          <w:b/>
          <w:sz w:val="20"/>
          <w:szCs w:val="20"/>
        </w:rPr>
        <w:tab/>
      </w:r>
      <w:r>
        <w:rPr>
          <w:b/>
          <w:sz w:val="20"/>
          <w:szCs w:val="20"/>
        </w:rPr>
        <w:tab/>
        <w:t>M</w:t>
      </w:r>
      <w:r>
        <w:rPr>
          <w:b/>
          <w:sz w:val="20"/>
          <w:szCs w:val="20"/>
        </w:rPr>
        <w:tab/>
        <w:t>ID</w:t>
      </w:r>
      <w:r>
        <w:rPr>
          <w:b/>
          <w:sz w:val="20"/>
          <w:szCs w:val="20"/>
        </w:rPr>
        <w:tab/>
        <w:t>2/2</w:t>
      </w:r>
      <w:r>
        <w:rPr>
          <w:b/>
          <w:sz w:val="20"/>
          <w:szCs w:val="20"/>
        </w:rPr>
        <w:tab/>
      </w:r>
      <w:r>
        <w:rPr>
          <w:b/>
          <w:sz w:val="20"/>
          <w:szCs w:val="20"/>
        </w:rPr>
        <w:tab/>
        <w:t>Required</w:t>
      </w:r>
    </w:p>
    <w:p w:rsidR="007C1C81" w:rsidRDefault="007C1C81" w:rsidP="00FD7F05">
      <w:pPr>
        <w:pStyle w:val="BodyText2"/>
        <w:autoSpaceDE/>
        <w:adjustRightInd/>
        <w:rPr>
          <w:sz w:val="20"/>
          <w:szCs w:val="20"/>
        </w:rPr>
      </w:pPr>
      <w:r>
        <w:rPr>
          <w:b/>
          <w:sz w:val="20"/>
          <w:szCs w:val="20"/>
        </w:rPr>
        <w:tab/>
      </w:r>
      <w:r>
        <w:rPr>
          <w:b/>
          <w:sz w:val="20"/>
          <w:szCs w:val="20"/>
        </w:rPr>
        <w:tab/>
      </w:r>
      <w:r>
        <w:rPr>
          <w:sz w:val="20"/>
          <w:szCs w:val="20"/>
        </w:rPr>
        <w:t>UP – UPC (1-5-5-1)</w:t>
      </w:r>
    </w:p>
    <w:p w:rsidR="007C1C81" w:rsidRDefault="007C1C81" w:rsidP="00FD7F05">
      <w:pPr>
        <w:pStyle w:val="BodyText2"/>
        <w:autoSpaceDE/>
        <w:adjustRightInd/>
        <w:rPr>
          <w:sz w:val="20"/>
          <w:szCs w:val="20"/>
        </w:rPr>
      </w:pPr>
      <w:r>
        <w:rPr>
          <w:sz w:val="20"/>
          <w:szCs w:val="20"/>
        </w:rPr>
        <w:tab/>
      </w:r>
      <w:r>
        <w:rPr>
          <w:sz w:val="20"/>
          <w:szCs w:val="20"/>
        </w:rPr>
        <w:tab/>
        <w:t>EN – EAN (2-5-5-1)</w:t>
      </w:r>
    </w:p>
    <w:p w:rsidR="00247D80" w:rsidRDefault="007C1C81" w:rsidP="00FD7F05">
      <w:pPr>
        <w:pStyle w:val="BodyText2"/>
        <w:autoSpaceDE/>
        <w:adjustRightInd/>
        <w:rPr>
          <w:sz w:val="20"/>
          <w:szCs w:val="20"/>
        </w:rPr>
      </w:pPr>
      <w:r>
        <w:rPr>
          <w:sz w:val="20"/>
          <w:szCs w:val="20"/>
        </w:rPr>
        <w:tab/>
      </w:r>
      <w:r>
        <w:rPr>
          <w:sz w:val="20"/>
          <w:szCs w:val="20"/>
        </w:rPr>
        <w:tab/>
        <w:t>UK – GTIN (1-2-5-5-1)</w:t>
      </w:r>
    </w:p>
    <w:p w:rsidR="007C1C81" w:rsidRPr="007C1C81" w:rsidRDefault="007C1C81" w:rsidP="00FD7F05">
      <w:pPr>
        <w:pStyle w:val="BodyText2"/>
        <w:autoSpaceDE/>
        <w:adjustRightInd/>
        <w:rPr>
          <w:sz w:val="20"/>
          <w:szCs w:val="20"/>
        </w:rPr>
      </w:pPr>
      <w:r>
        <w:rPr>
          <w:sz w:val="20"/>
          <w:szCs w:val="20"/>
        </w:rPr>
        <w:t xml:space="preserve"> </w:t>
      </w:r>
    </w:p>
    <w:p w:rsidR="00D52AA1" w:rsidRDefault="00D52AA1" w:rsidP="00FD7F05">
      <w:pPr>
        <w:pStyle w:val="BodyText2"/>
        <w:autoSpaceDE/>
        <w:adjustRightInd/>
        <w:rPr>
          <w:b/>
          <w:sz w:val="20"/>
          <w:szCs w:val="20"/>
        </w:rPr>
      </w:pPr>
      <w:r>
        <w:rPr>
          <w:b/>
          <w:sz w:val="20"/>
          <w:szCs w:val="20"/>
        </w:rPr>
        <w:t>PO107</w:t>
      </w:r>
      <w:r>
        <w:rPr>
          <w:b/>
          <w:sz w:val="20"/>
          <w:szCs w:val="20"/>
        </w:rPr>
        <w:tab/>
        <w:t>234</w:t>
      </w:r>
      <w:r>
        <w:rPr>
          <w:b/>
          <w:sz w:val="20"/>
          <w:szCs w:val="20"/>
        </w:rPr>
        <w:tab/>
        <w:t>Product/Service ID</w:t>
      </w:r>
      <w:r>
        <w:rPr>
          <w:b/>
          <w:sz w:val="20"/>
          <w:szCs w:val="20"/>
        </w:rPr>
        <w:tab/>
      </w:r>
      <w:r>
        <w:rPr>
          <w:b/>
          <w:sz w:val="20"/>
          <w:szCs w:val="20"/>
        </w:rPr>
        <w:tab/>
      </w:r>
      <w:r>
        <w:rPr>
          <w:b/>
          <w:sz w:val="20"/>
          <w:szCs w:val="20"/>
        </w:rPr>
        <w:tab/>
        <w:t>M</w:t>
      </w:r>
      <w:r>
        <w:rPr>
          <w:b/>
          <w:sz w:val="20"/>
          <w:szCs w:val="20"/>
        </w:rPr>
        <w:tab/>
        <w:t>AN</w:t>
      </w:r>
      <w:r>
        <w:rPr>
          <w:b/>
          <w:sz w:val="20"/>
          <w:szCs w:val="20"/>
        </w:rPr>
        <w:tab/>
        <w:t>1/48</w:t>
      </w:r>
      <w:r>
        <w:rPr>
          <w:b/>
          <w:sz w:val="20"/>
          <w:szCs w:val="20"/>
        </w:rPr>
        <w:tab/>
      </w:r>
      <w:r>
        <w:rPr>
          <w:b/>
          <w:sz w:val="20"/>
          <w:szCs w:val="20"/>
        </w:rPr>
        <w:tab/>
        <w:t>Required</w:t>
      </w:r>
    </w:p>
    <w:p w:rsidR="007C1C81" w:rsidRDefault="007C1C81" w:rsidP="00FD7F05">
      <w:pPr>
        <w:pStyle w:val="BodyText2"/>
        <w:autoSpaceDE/>
        <w:adjustRightInd/>
        <w:rPr>
          <w:sz w:val="20"/>
          <w:szCs w:val="20"/>
        </w:rPr>
      </w:pPr>
      <w:r>
        <w:rPr>
          <w:b/>
          <w:sz w:val="20"/>
          <w:szCs w:val="20"/>
        </w:rPr>
        <w:tab/>
      </w:r>
      <w:r>
        <w:rPr>
          <w:b/>
          <w:sz w:val="20"/>
          <w:szCs w:val="20"/>
        </w:rPr>
        <w:tab/>
      </w:r>
      <w:r>
        <w:rPr>
          <w:sz w:val="20"/>
          <w:szCs w:val="20"/>
        </w:rPr>
        <w:t>UPC/EAN/GTIN Code</w:t>
      </w:r>
    </w:p>
    <w:p w:rsidR="00247D80" w:rsidRPr="007C1C81" w:rsidRDefault="00247D80" w:rsidP="00FD7F05">
      <w:pPr>
        <w:pStyle w:val="BodyText2"/>
        <w:autoSpaceDE/>
        <w:adjustRightInd/>
        <w:rPr>
          <w:sz w:val="20"/>
          <w:szCs w:val="20"/>
        </w:rPr>
      </w:pPr>
    </w:p>
    <w:p w:rsidR="00D6473D" w:rsidRDefault="00D6473D" w:rsidP="00FD7F05">
      <w:pPr>
        <w:pStyle w:val="BodyText2"/>
        <w:autoSpaceDE/>
        <w:adjustRightInd/>
        <w:rPr>
          <w:b/>
          <w:sz w:val="20"/>
          <w:szCs w:val="20"/>
        </w:rPr>
      </w:pPr>
      <w:r>
        <w:rPr>
          <w:b/>
          <w:sz w:val="20"/>
          <w:szCs w:val="20"/>
        </w:rPr>
        <w:t>PO108</w:t>
      </w:r>
      <w:r>
        <w:rPr>
          <w:b/>
          <w:sz w:val="20"/>
          <w:szCs w:val="20"/>
        </w:rPr>
        <w:tab/>
        <w:t>235</w:t>
      </w:r>
      <w:r>
        <w:rPr>
          <w:b/>
          <w:sz w:val="20"/>
          <w:szCs w:val="20"/>
        </w:rPr>
        <w:tab/>
        <w:t>Product/Service ID Qualifier</w:t>
      </w:r>
      <w:r>
        <w:rPr>
          <w:b/>
          <w:sz w:val="20"/>
          <w:szCs w:val="20"/>
        </w:rPr>
        <w:tab/>
      </w:r>
      <w:r>
        <w:rPr>
          <w:b/>
          <w:sz w:val="20"/>
          <w:szCs w:val="20"/>
        </w:rPr>
        <w:tab/>
        <w:t>M</w:t>
      </w:r>
      <w:r>
        <w:rPr>
          <w:b/>
          <w:sz w:val="20"/>
          <w:szCs w:val="20"/>
        </w:rPr>
        <w:tab/>
        <w:t>ID</w:t>
      </w:r>
      <w:r>
        <w:rPr>
          <w:b/>
          <w:sz w:val="20"/>
          <w:szCs w:val="20"/>
        </w:rPr>
        <w:tab/>
        <w:t>2/2</w:t>
      </w:r>
      <w:r>
        <w:rPr>
          <w:b/>
          <w:sz w:val="20"/>
          <w:szCs w:val="20"/>
        </w:rPr>
        <w:tab/>
      </w:r>
      <w:r>
        <w:rPr>
          <w:b/>
          <w:sz w:val="20"/>
          <w:szCs w:val="20"/>
        </w:rPr>
        <w:tab/>
        <w:t>Required</w:t>
      </w:r>
    </w:p>
    <w:p w:rsidR="00C51651" w:rsidRDefault="00C51651" w:rsidP="00FD7F05">
      <w:pPr>
        <w:pStyle w:val="BodyText2"/>
        <w:autoSpaceDE/>
        <w:adjustRightInd/>
        <w:rPr>
          <w:sz w:val="20"/>
          <w:szCs w:val="20"/>
        </w:rPr>
      </w:pPr>
      <w:r>
        <w:rPr>
          <w:b/>
          <w:sz w:val="20"/>
          <w:szCs w:val="20"/>
        </w:rPr>
        <w:tab/>
      </w:r>
      <w:r>
        <w:rPr>
          <w:b/>
          <w:sz w:val="20"/>
          <w:szCs w:val="20"/>
        </w:rPr>
        <w:tab/>
      </w:r>
      <w:r>
        <w:rPr>
          <w:sz w:val="20"/>
          <w:szCs w:val="20"/>
        </w:rPr>
        <w:t>VA – Vendor Style Number</w:t>
      </w:r>
    </w:p>
    <w:p w:rsidR="00247D80" w:rsidRPr="00C51651" w:rsidRDefault="00247D80" w:rsidP="00FD7F05">
      <w:pPr>
        <w:pStyle w:val="BodyText2"/>
        <w:autoSpaceDE/>
        <w:adjustRightInd/>
        <w:rPr>
          <w:sz w:val="20"/>
          <w:szCs w:val="20"/>
        </w:rPr>
      </w:pPr>
    </w:p>
    <w:p w:rsidR="00D6473D" w:rsidRDefault="00D6473D" w:rsidP="00FD7F05">
      <w:pPr>
        <w:pStyle w:val="BodyText2"/>
        <w:autoSpaceDE/>
        <w:adjustRightInd/>
        <w:rPr>
          <w:b/>
          <w:sz w:val="20"/>
          <w:szCs w:val="20"/>
        </w:rPr>
      </w:pPr>
      <w:r>
        <w:rPr>
          <w:b/>
          <w:sz w:val="20"/>
          <w:szCs w:val="20"/>
        </w:rPr>
        <w:t>PO109</w:t>
      </w:r>
      <w:r>
        <w:rPr>
          <w:b/>
          <w:sz w:val="20"/>
          <w:szCs w:val="20"/>
        </w:rPr>
        <w:tab/>
        <w:t>234</w:t>
      </w:r>
      <w:r>
        <w:rPr>
          <w:b/>
          <w:sz w:val="20"/>
          <w:szCs w:val="20"/>
        </w:rPr>
        <w:tab/>
        <w:t>Product/Service ID</w:t>
      </w:r>
      <w:r>
        <w:rPr>
          <w:b/>
          <w:sz w:val="20"/>
          <w:szCs w:val="20"/>
        </w:rPr>
        <w:tab/>
      </w:r>
      <w:r>
        <w:rPr>
          <w:b/>
          <w:sz w:val="20"/>
          <w:szCs w:val="20"/>
        </w:rPr>
        <w:tab/>
      </w:r>
      <w:r>
        <w:rPr>
          <w:b/>
          <w:sz w:val="20"/>
          <w:szCs w:val="20"/>
        </w:rPr>
        <w:tab/>
        <w:t>M</w:t>
      </w:r>
      <w:r>
        <w:rPr>
          <w:b/>
          <w:sz w:val="20"/>
          <w:szCs w:val="20"/>
        </w:rPr>
        <w:tab/>
        <w:t>AN</w:t>
      </w:r>
      <w:r>
        <w:rPr>
          <w:b/>
          <w:sz w:val="20"/>
          <w:szCs w:val="20"/>
        </w:rPr>
        <w:tab/>
        <w:t>1/48</w:t>
      </w:r>
      <w:r>
        <w:rPr>
          <w:b/>
          <w:sz w:val="20"/>
          <w:szCs w:val="20"/>
        </w:rPr>
        <w:tab/>
      </w:r>
      <w:r>
        <w:rPr>
          <w:b/>
          <w:sz w:val="20"/>
          <w:szCs w:val="20"/>
        </w:rPr>
        <w:tab/>
        <w:t>Required</w:t>
      </w:r>
    </w:p>
    <w:p w:rsidR="00C51651" w:rsidRPr="00C51651" w:rsidRDefault="00C51651" w:rsidP="00FD7F05">
      <w:pPr>
        <w:pStyle w:val="BodyText2"/>
        <w:autoSpaceDE/>
        <w:adjustRightInd/>
        <w:rPr>
          <w:sz w:val="20"/>
          <w:szCs w:val="20"/>
        </w:rPr>
      </w:pPr>
      <w:r>
        <w:rPr>
          <w:b/>
          <w:sz w:val="20"/>
          <w:szCs w:val="20"/>
        </w:rPr>
        <w:tab/>
      </w:r>
      <w:r>
        <w:rPr>
          <w:b/>
          <w:sz w:val="20"/>
          <w:szCs w:val="20"/>
        </w:rPr>
        <w:tab/>
      </w:r>
      <w:r>
        <w:rPr>
          <w:sz w:val="20"/>
          <w:szCs w:val="20"/>
        </w:rPr>
        <w:t>Vendor Style Number</w:t>
      </w:r>
    </w:p>
    <w:p w:rsidR="00A51753" w:rsidRDefault="00A51753" w:rsidP="00FD7F05">
      <w:pPr>
        <w:pStyle w:val="BodyText2"/>
        <w:autoSpaceDE/>
        <w:adjustRightInd/>
        <w:rPr>
          <w:sz w:val="20"/>
          <w:szCs w:val="20"/>
        </w:rPr>
      </w:pPr>
    </w:p>
    <w:p w:rsidR="00304313" w:rsidRDefault="00304313" w:rsidP="00304313">
      <w:pPr>
        <w:pStyle w:val="BodyText2"/>
        <w:pBdr>
          <w:bottom w:val="single" w:sz="6" w:space="1" w:color="auto"/>
        </w:pBdr>
        <w:autoSpaceDE/>
        <w:adjustRightInd/>
      </w:pPr>
    </w:p>
    <w:p w:rsidR="00304313" w:rsidRPr="00FF4757" w:rsidRDefault="00FF4757" w:rsidP="00FF4757">
      <w:r>
        <w:rPr>
          <w:b/>
          <w:bCs/>
        </w:rPr>
        <w:br w:type="page"/>
      </w:r>
    </w:p>
    <w:p w:rsidR="002B332D" w:rsidRDefault="002B332D" w:rsidP="002B332D">
      <w:pPr>
        <w:pStyle w:val="BodyText2"/>
        <w:autoSpaceDE/>
        <w:adjustRightInd/>
        <w:rPr>
          <w:b/>
          <w:bCs/>
          <w:sz w:val="24"/>
        </w:rPr>
      </w:pPr>
      <w:r>
        <w:rPr>
          <w:b/>
          <w:bCs/>
          <w:sz w:val="24"/>
        </w:rPr>
        <w:lastRenderedPageBreak/>
        <w:t xml:space="preserve">Segment: </w:t>
      </w:r>
      <w:r w:rsidR="00EE36DA">
        <w:rPr>
          <w:b/>
          <w:bCs/>
        </w:rPr>
        <w:t xml:space="preserve">PID - PRODUCT/ITEM DESCRIPTION </w:t>
      </w:r>
      <w:r w:rsidR="00EE36DA">
        <w:rPr>
          <w:b/>
          <w:bCs/>
        </w:rPr>
        <w:tab/>
      </w:r>
      <w:r>
        <w:rPr>
          <w:b/>
          <w:bCs/>
        </w:rPr>
        <w:tab/>
      </w:r>
      <w:r>
        <w:rPr>
          <w:b/>
          <w:bCs/>
        </w:rPr>
        <w:tab/>
      </w:r>
      <w:r>
        <w:rPr>
          <w:b/>
          <w:bCs/>
          <w:sz w:val="24"/>
        </w:rPr>
        <w:t>Level: DETAIL</w:t>
      </w:r>
    </w:p>
    <w:p w:rsidR="002B332D" w:rsidRDefault="002B332D" w:rsidP="002B332D">
      <w:pPr>
        <w:pStyle w:val="Heading2"/>
        <w:autoSpaceDE/>
        <w:adjustRightInd/>
        <w:rPr>
          <w:rFonts w:eastAsia="Arial Unicode MS"/>
        </w:rPr>
      </w:pPr>
      <w:r>
        <w:t xml:space="preserve">Loop:  </w:t>
      </w:r>
      <w:r>
        <w:tab/>
        <w:t>PO1/PID    Repeat 1000</w:t>
      </w:r>
      <w:r>
        <w:tab/>
      </w:r>
      <w:r>
        <w:tab/>
        <w:t>Max Use: 1</w:t>
      </w:r>
      <w:r>
        <w:tab/>
      </w:r>
      <w:r>
        <w:tab/>
      </w:r>
      <w:r>
        <w:tab/>
        <w:t>Usage: MANDATORY</w:t>
      </w:r>
    </w:p>
    <w:p w:rsidR="002B332D" w:rsidRDefault="002B332D" w:rsidP="002B332D">
      <w:pPr>
        <w:rPr>
          <w:b/>
          <w:bCs/>
          <w:sz w:val="20"/>
        </w:rPr>
      </w:pPr>
    </w:p>
    <w:p w:rsidR="002B332D" w:rsidRDefault="002B332D" w:rsidP="002B332D">
      <w:pPr>
        <w:pStyle w:val="BodyText2"/>
        <w:autoSpaceDE/>
        <w:adjustRightInd/>
      </w:pPr>
      <w:r>
        <w:t>PURPOSE:  To describe a product in code or free -form format.</w:t>
      </w:r>
    </w:p>
    <w:p w:rsidR="00B74CFF" w:rsidRDefault="00B74CFF" w:rsidP="002B332D">
      <w:pPr>
        <w:pStyle w:val="BodyText2"/>
        <w:autoSpaceDE/>
        <w:adjustRightInd/>
      </w:pPr>
    </w:p>
    <w:p w:rsidR="00E4572C" w:rsidRDefault="00B74CFF" w:rsidP="00B74CFF">
      <w:pPr>
        <w:autoSpaceDE w:val="0"/>
        <w:autoSpaceDN w:val="0"/>
        <w:adjustRightInd w:val="0"/>
        <w:rPr>
          <w:b/>
        </w:rPr>
      </w:pPr>
      <w:r>
        <w:rPr>
          <w:b/>
        </w:rPr>
        <w:t>Note</w:t>
      </w:r>
      <w:r w:rsidR="00E4572C">
        <w:rPr>
          <w:b/>
        </w:rPr>
        <w:t>s</w:t>
      </w:r>
      <w:r>
        <w:rPr>
          <w:b/>
        </w:rPr>
        <w:t>:</w:t>
      </w:r>
    </w:p>
    <w:p w:rsidR="00D818F8" w:rsidRDefault="00D818F8" w:rsidP="00D818F8">
      <w:pPr>
        <w:autoSpaceDE w:val="0"/>
        <w:autoSpaceDN w:val="0"/>
        <w:adjustRightInd w:val="0"/>
        <w:rPr>
          <w:b/>
          <w:sz w:val="20"/>
          <w:szCs w:val="20"/>
        </w:rPr>
      </w:pPr>
      <w:r>
        <w:rPr>
          <w:b/>
          <w:sz w:val="20"/>
          <w:szCs w:val="20"/>
        </w:rPr>
        <w:t>The PID Segment is</w:t>
      </w:r>
      <w:r w:rsidR="00517233">
        <w:rPr>
          <w:b/>
          <w:sz w:val="20"/>
          <w:szCs w:val="20"/>
        </w:rPr>
        <w:t xml:space="preserve"> only</w:t>
      </w:r>
      <w:r>
        <w:rPr>
          <w:b/>
          <w:sz w:val="20"/>
          <w:szCs w:val="20"/>
        </w:rPr>
        <w:t xml:space="preserve"> r</w:t>
      </w:r>
      <w:r w:rsidR="00517233">
        <w:rPr>
          <w:b/>
          <w:sz w:val="20"/>
          <w:szCs w:val="20"/>
        </w:rPr>
        <w:t>equired for</w:t>
      </w:r>
      <w:r>
        <w:rPr>
          <w:b/>
          <w:sz w:val="20"/>
          <w:szCs w:val="20"/>
        </w:rPr>
        <w:t xml:space="preserve"> Drop Ship Cancellation 855 documents</w:t>
      </w:r>
      <w:r w:rsidR="001114D5" w:rsidRPr="001114D5">
        <w:rPr>
          <w:b/>
          <w:sz w:val="20"/>
          <w:szCs w:val="20"/>
        </w:rPr>
        <w:t xml:space="preserve">, </w:t>
      </w:r>
      <w:r w:rsidR="001114D5" w:rsidRPr="001114D5">
        <w:rPr>
          <w:b/>
          <w:bCs/>
          <w:sz w:val="20"/>
          <w:szCs w:val="20"/>
        </w:rPr>
        <w:t xml:space="preserve">when </w:t>
      </w:r>
      <w:r w:rsidR="001114D5" w:rsidRPr="001114D5">
        <w:rPr>
          <w:b/>
          <w:sz w:val="20"/>
          <w:szCs w:val="20"/>
        </w:rPr>
        <w:t>BAK02 = AE.</w:t>
      </w:r>
    </w:p>
    <w:p w:rsidR="00B74CFF" w:rsidRPr="00B74CFF" w:rsidRDefault="00B74CFF" w:rsidP="002B332D">
      <w:pPr>
        <w:pStyle w:val="BodyText2"/>
        <w:autoSpaceDE/>
        <w:adjustRightInd/>
        <w:rPr>
          <w:b/>
        </w:rPr>
      </w:pPr>
    </w:p>
    <w:p w:rsidR="002B332D" w:rsidRDefault="002B332D" w:rsidP="002B332D">
      <w:pPr>
        <w:pStyle w:val="BodyText2"/>
        <w:autoSpaceDE/>
        <w:adjustRightInd/>
      </w:pPr>
    </w:p>
    <w:tbl>
      <w:tblPr>
        <w:tblW w:w="0" w:type="auto"/>
        <w:tblInd w:w="135" w:type="dxa"/>
        <w:tblCellMar>
          <w:left w:w="65" w:type="dxa"/>
          <w:right w:w="65" w:type="dxa"/>
        </w:tblCellMar>
        <w:tblLook w:val="04A0" w:firstRow="1" w:lastRow="0" w:firstColumn="1" w:lastColumn="0" w:noHBand="0" w:noVBand="1"/>
      </w:tblPr>
      <w:tblGrid>
        <w:gridCol w:w="176"/>
        <w:gridCol w:w="848"/>
        <w:gridCol w:w="541"/>
        <w:gridCol w:w="3918"/>
        <w:gridCol w:w="598"/>
        <w:gridCol w:w="604"/>
        <w:gridCol w:w="878"/>
        <w:gridCol w:w="1047"/>
        <w:gridCol w:w="241"/>
      </w:tblGrid>
      <w:tr w:rsidR="002B332D" w:rsidTr="000C0FF1">
        <w:trPr>
          <w:tblHeader/>
        </w:trPr>
        <w:tc>
          <w:tcPr>
            <w:tcW w:w="176" w:type="dxa"/>
          </w:tcPr>
          <w:p w:rsidR="002B332D" w:rsidRDefault="002B332D" w:rsidP="000C0FF1">
            <w:pPr>
              <w:spacing w:before="40" w:after="40"/>
              <w:rPr>
                <w:b/>
                <w:kern w:val="28"/>
                <w:sz w:val="18"/>
                <w:szCs w:val="20"/>
                <w:u w:val="single"/>
              </w:rPr>
            </w:pPr>
          </w:p>
        </w:tc>
        <w:tc>
          <w:tcPr>
            <w:tcW w:w="848" w:type="dxa"/>
            <w:hideMark/>
          </w:tcPr>
          <w:p w:rsidR="002B332D" w:rsidRDefault="002B332D" w:rsidP="000C0FF1">
            <w:pPr>
              <w:spacing w:before="40" w:after="40"/>
              <w:rPr>
                <w:b/>
                <w:kern w:val="28"/>
                <w:sz w:val="18"/>
                <w:szCs w:val="20"/>
                <w:u w:val="single"/>
              </w:rPr>
            </w:pPr>
            <w:r>
              <w:rPr>
                <w:b/>
                <w:kern w:val="28"/>
                <w:sz w:val="18"/>
                <w:szCs w:val="20"/>
                <w:u w:val="single"/>
              </w:rPr>
              <w:t xml:space="preserve">   Ref  _ </w:t>
            </w:r>
          </w:p>
        </w:tc>
        <w:tc>
          <w:tcPr>
            <w:tcW w:w="541" w:type="dxa"/>
            <w:hideMark/>
          </w:tcPr>
          <w:p w:rsidR="002B332D" w:rsidRDefault="002B332D" w:rsidP="000C0FF1">
            <w:pPr>
              <w:spacing w:before="40" w:after="40"/>
              <w:rPr>
                <w:b/>
                <w:kern w:val="28"/>
                <w:sz w:val="18"/>
                <w:szCs w:val="20"/>
                <w:u w:val="single"/>
              </w:rPr>
            </w:pPr>
            <w:r>
              <w:rPr>
                <w:b/>
                <w:kern w:val="28"/>
                <w:sz w:val="18"/>
                <w:szCs w:val="20"/>
                <w:u w:val="single"/>
              </w:rPr>
              <w:t xml:space="preserve"> Id_ </w:t>
            </w:r>
          </w:p>
        </w:tc>
        <w:tc>
          <w:tcPr>
            <w:tcW w:w="3918" w:type="dxa"/>
            <w:hideMark/>
          </w:tcPr>
          <w:p w:rsidR="002B332D" w:rsidRDefault="002B332D" w:rsidP="000C0FF1">
            <w:pPr>
              <w:spacing w:before="40" w:after="40"/>
              <w:rPr>
                <w:b/>
                <w:kern w:val="28"/>
                <w:sz w:val="18"/>
                <w:szCs w:val="20"/>
                <w:u w:val="single"/>
              </w:rPr>
            </w:pPr>
            <w:r>
              <w:rPr>
                <w:b/>
                <w:kern w:val="28"/>
                <w:sz w:val="18"/>
                <w:szCs w:val="20"/>
                <w:u w:val="single"/>
              </w:rPr>
              <w:t xml:space="preserve">                                               Element Name             </w:t>
            </w:r>
            <w:r w:rsidR="00A56960">
              <w:rPr>
                <w:b/>
                <w:kern w:val="28"/>
                <w:sz w:val="18"/>
                <w:szCs w:val="20"/>
                <w:u w:val="single"/>
              </w:rPr>
              <w:t xml:space="preserve">                               </w:t>
            </w:r>
          </w:p>
        </w:tc>
        <w:tc>
          <w:tcPr>
            <w:tcW w:w="598" w:type="dxa"/>
            <w:hideMark/>
          </w:tcPr>
          <w:p w:rsidR="002B332D" w:rsidRDefault="002B332D" w:rsidP="000C0FF1">
            <w:pPr>
              <w:spacing w:before="40" w:after="40"/>
              <w:jc w:val="center"/>
              <w:rPr>
                <w:b/>
                <w:kern w:val="28"/>
                <w:sz w:val="18"/>
                <w:szCs w:val="20"/>
                <w:u w:val="single"/>
              </w:rPr>
            </w:pPr>
            <w:r>
              <w:rPr>
                <w:b/>
                <w:kern w:val="28"/>
                <w:sz w:val="18"/>
                <w:szCs w:val="20"/>
                <w:u w:val="single"/>
              </w:rPr>
              <w:t>Req</w:t>
            </w:r>
          </w:p>
        </w:tc>
        <w:tc>
          <w:tcPr>
            <w:tcW w:w="604" w:type="dxa"/>
            <w:hideMark/>
          </w:tcPr>
          <w:p w:rsidR="002B332D" w:rsidRDefault="002B332D" w:rsidP="000C0FF1">
            <w:pPr>
              <w:spacing w:before="40" w:after="40"/>
              <w:jc w:val="center"/>
              <w:rPr>
                <w:b/>
                <w:kern w:val="28"/>
                <w:sz w:val="18"/>
                <w:szCs w:val="20"/>
                <w:u w:val="single"/>
              </w:rPr>
            </w:pPr>
            <w:r>
              <w:rPr>
                <w:b/>
                <w:kern w:val="28"/>
                <w:sz w:val="18"/>
                <w:szCs w:val="20"/>
                <w:u w:val="single"/>
              </w:rPr>
              <w:t>Type</w:t>
            </w:r>
          </w:p>
        </w:tc>
        <w:tc>
          <w:tcPr>
            <w:tcW w:w="878" w:type="dxa"/>
            <w:hideMark/>
          </w:tcPr>
          <w:p w:rsidR="002B332D" w:rsidRDefault="002B332D" w:rsidP="000C0FF1">
            <w:pPr>
              <w:spacing w:before="40" w:after="40"/>
              <w:jc w:val="center"/>
              <w:rPr>
                <w:b/>
                <w:kern w:val="28"/>
                <w:sz w:val="18"/>
                <w:szCs w:val="20"/>
                <w:u w:val="single"/>
              </w:rPr>
            </w:pPr>
            <w:r>
              <w:rPr>
                <w:b/>
                <w:kern w:val="28"/>
                <w:sz w:val="18"/>
                <w:szCs w:val="20"/>
                <w:u w:val="single"/>
              </w:rPr>
              <w:t>Min/Max</w:t>
            </w:r>
          </w:p>
        </w:tc>
        <w:tc>
          <w:tcPr>
            <w:tcW w:w="1047" w:type="dxa"/>
            <w:hideMark/>
          </w:tcPr>
          <w:p w:rsidR="002B332D" w:rsidRDefault="002B332D" w:rsidP="000C0FF1">
            <w:pPr>
              <w:spacing w:before="40" w:after="40"/>
              <w:jc w:val="center"/>
              <w:rPr>
                <w:b/>
                <w:kern w:val="28"/>
                <w:sz w:val="18"/>
                <w:szCs w:val="20"/>
                <w:u w:val="single"/>
              </w:rPr>
            </w:pPr>
            <w:r>
              <w:rPr>
                <w:b/>
                <w:kern w:val="28"/>
                <w:sz w:val="18"/>
                <w:szCs w:val="20"/>
                <w:u w:val="single"/>
              </w:rPr>
              <w:t xml:space="preserve"> Usage_</w:t>
            </w:r>
          </w:p>
        </w:tc>
        <w:tc>
          <w:tcPr>
            <w:tcW w:w="241" w:type="dxa"/>
          </w:tcPr>
          <w:p w:rsidR="002B332D" w:rsidRDefault="002B332D" w:rsidP="000C0FF1">
            <w:pPr>
              <w:spacing w:before="40" w:after="40"/>
              <w:jc w:val="center"/>
              <w:rPr>
                <w:b/>
                <w:kern w:val="28"/>
                <w:sz w:val="18"/>
                <w:szCs w:val="20"/>
                <w:u w:val="single"/>
              </w:rPr>
            </w:pPr>
          </w:p>
        </w:tc>
      </w:tr>
      <w:tr w:rsidR="002B332D" w:rsidTr="000C0FF1">
        <w:tc>
          <w:tcPr>
            <w:tcW w:w="176" w:type="dxa"/>
          </w:tcPr>
          <w:p w:rsidR="002B332D" w:rsidRDefault="002B332D" w:rsidP="000C0FF1">
            <w:pPr>
              <w:tabs>
                <w:tab w:val="left" w:pos="1246"/>
              </w:tabs>
              <w:spacing w:before="20" w:after="20"/>
              <w:rPr>
                <w:b/>
                <w:sz w:val="18"/>
                <w:szCs w:val="20"/>
              </w:rPr>
            </w:pPr>
          </w:p>
        </w:tc>
        <w:tc>
          <w:tcPr>
            <w:tcW w:w="848" w:type="dxa"/>
            <w:hideMark/>
          </w:tcPr>
          <w:p w:rsidR="002B332D" w:rsidRDefault="002B332D" w:rsidP="000C0FF1">
            <w:pPr>
              <w:tabs>
                <w:tab w:val="left" w:pos="1246"/>
              </w:tabs>
              <w:spacing w:before="20" w:after="20"/>
              <w:rPr>
                <w:b/>
                <w:sz w:val="18"/>
                <w:szCs w:val="20"/>
              </w:rPr>
            </w:pPr>
            <w:r>
              <w:rPr>
                <w:b/>
                <w:sz w:val="18"/>
                <w:szCs w:val="20"/>
              </w:rPr>
              <w:t>PID01</w:t>
            </w:r>
          </w:p>
        </w:tc>
        <w:tc>
          <w:tcPr>
            <w:tcW w:w="541" w:type="dxa"/>
            <w:hideMark/>
          </w:tcPr>
          <w:p w:rsidR="002B332D" w:rsidRDefault="002B332D" w:rsidP="000C0FF1">
            <w:pPr>
              <w:tabs>
                <w:tab w:val="left" w:pos="1246"/>
              </w:tabs>
              <w:spacing w:before="20" w:after="20"/>
              <w:rPr>
                <w:b/>
                <w:sz w:val="18"/>
                <w:szCs w:val="20"/>
              </w:rPr>
            </w:pPr>
            <w:r>
              <w:rPr>
                <w:b/>
                <w:sz w:val="18"/>
                <w:szCs w:val="20"/>
              </w:rPr>
              <w:t>349</w:t>
            </w:r>
          </w:p>
        </w:tc>
        <w:tc>
          <w:tcPr>
            <w:tcW w:w="3918" w:type="dxa"/>
          </w:tcPr>
          <w:p w:rsidR="002B332D" w:rsidRDefault="002B332D" w:rsidP="000C0FF1">
            <w:pPr>
              <w:tabs>
                <w:tab w:val="left" w:pos="720"/>
                <w:tab w:val="left" w:pos="846"/>
              </w:tabs>
              <w:spacing w:before="20" w:after="20"/>
              <w:rPr>
                <w:b/>
                <w:sz w:val="18"/>
                <w:szCs w:val="20"/>
              </w:rPr>
            </w:pPr>
            <w:r>
              <w:rPr>
                <w:b/>
                <w:sz w:val="18"/>
                <w:szCs w:val="20"/>
              </w:rPr>
              <w:t>Item Description Type</w:t>
            </w:r>
          </w:p>
          <w:p w:rsidR="002B332D" w:rsidRDefault="002B332D" w:rsidP="000C0FF1">
            <w:pPr>
              <w:tabs>
                <w:tab w:val="left" w:pos="225"/>
                <w:tab w:val="left" w:pos="720"/>
                <w:tab w:val="left" w:pos="1146"/>
              </w:tabs>
              <w:ind w:left="720" w:hanging="720"/>
              <w:rPr>
                <w:b/>
                <w:sz w:val="18"/>
                <w:szCs w:val="20"/>
              </w:rPr>
            </w:pPr>
            <w:r>
              <w:rPr>
                <w:b/>
                <w:sz w:val="18"/>
                <w:szCs w:val="20"/>
              </w:rPr>
              <w:tab/>
            </w:r>
          </w:p>
          <w:p w:rsidR="002B332D" w:rsidRDefault="00F31312" w:rsidP="000C0FF1">
            <w:pPr>
              <w:tabs>
                <w:tab w:val="left" w:pos="225"/>
                <w:tab w:val="left" w:pos="720"/>
                <w:tab w:val="left" w:pos="1146"/>
              </w:tabs>
              <w:ind w:left="720" w:hanging="720"/>
              <w:rPr>
                <w:sz w:val="18"/>
                <w:szCs w:val="20"/>
              </w:rPr>
            </w:pPr>
            <w:r>
              <w:rPr>
                <w:sz w:val="18"/>
                <w:szCs w:val="20"/>
              </w:rPr>
              <w:t xml:space="preserve"> </w:t>
            </w:r>
            <w:r w:rsidR="00FF151B">
              <w:rPr>
                <w:sz w:val="18"/>
                <w:szCs w:val="20"/>
              </w:rPr>
              <w:t xml:space="preserve">F= </w:t>
            </w:r>
            <w:r w:rsidR="002B332D">
              <w:rPr>
                <w:sz w:val="18"/>
                <w:szCs w:val="20"/>
              </w:rPr>
              <w:t>Free-form</w:t>
            </w:r>
          </w:p>
          <w:p w:rsidR="002B332D" w:rsidRDefault="002B332D" w:rsidP="000C0FF1">
            <w:pPr>
              <w:tabs>
                <w:tab w:val="left" w:pos="846"/>
              </w:tabs>
              <w:spacing w:before="20" w:after="20"/>
              <w:rPr>
                <w:sz w:val="18"/>
                <w:szCs w:val="20"/>
              </w:rPr>
            </w:pPr>
          </w:p>
        </w:tc>
        <w:tc>
          <w:tcPr>
            <w:tcW w:w="598" w:type="dxa"/>
            <w:hideMark/>
          </w:tcPr>
          <w:p w:rsidR="002B332D" w:rsidRDefault="002B332D" w:rsidP="000C0FF1">
            <w:pPr>
              <w:tabs>
                <w:tab w:val="left" w:pos="846"/>
              </w:tabs>
              <w:spacing w:before="20" w:after="20"/>
              <w:jc w:val="center"/>
              <w:rPr>
                <w:b/>
                <w:sz w:val="18"/>
                <w:szCs w:val="20"/>
              </w:rPr>
            </w:pPr>
            <w:r>
              <w:rPr>
                <w:b/>
                <w:sz w:val="18"/>
                <w:szCs w:val="20"/>
              </w:rPr>
              <w:t>M</w:t>
            </w:r>
          </w:p>
        </w:tc>
        <w:tc>
          <w:tcPr>
            <w:tcW w:w="604" w:type="dxa"/>
            <w:hideMark/>
          </w:tcPr>
          <w:p w:rsidR="002B332D" w:rsidRDefault="002B332D" w:rsidP="000C0FF1">
            <w:pPr>
              <w:tabs>
                <w:tab w:val="left" w:pos="846"/>
              </w:tabs>
              <w:spacing w:before="20" w:after="20"/>
              <w:jc w:val="center"/>
              <w:rPr>
                <w:b/>
                <w:sz w:val="18"/>
                <w:szCs w:val="20"/>
              </w:rPr>
            </w:pPr>
            <w:r>
              <w:rPr>
                <w:b/>
                <w:sz w:val="18"/>
                <w:szCs w:val="20"/>
              </w:rPr>
              <w:t>ID</w:t>
            </w:r>
          </w:p>
        </w:tc>
        <w:tc>
          <w:tcPr>
            <w:tcW w:w="878" w:type="dxa"/>
            <w:hideMark/>
          </w:tcPr>
          <w:p w:rsidR="002B332D" w:rsidRDefault="002B332D" w:rsidP="000C0FF1">
            <w:pPr>
              <w:tabs>
                <w:tab w:val="left" w:pos="846"/>
              </w:tabs>
              <w:spacing w:before="20" w:after="20"/>
              <w:jc w:val="center"/>
              <w:rPr>
                <w:b/>
                <w:sz w:val="18"/>
                <w:szCs w:val="20"/>
              </w:rPr>
            </w:pPr>
            <w:r>
              <w:rPr>
                <w:b/>
                <w:sz w:val="18"/>
                <w:szCs w:val="20"/>
              </w:rPr>
              <w:t>1/1</w:t>
            </w:r>
          </w:p>
        </w:tc>
        <w:tc>
          <w:tcPr>
            <w:tcW w:w="1047" w:type="dxa"/>
            <w:hideMark/>
          </w:tcPr>
          <w:p w:rsidR="002B332D" w:rsidRDefault="002B332D" w:rsidP="000C0FF1">
            <w:pPr>
              <w:tabs>
                <w:tab w:val="left" w:pos="846"/>
              </w:tabs>
              <w:spacing w:before="20" w:after="20"/>
              <w:rPr>
                <w:b/>
                <w:sz w:val="18"/>
                <w:szCs w:val="20"/>
              </w:rPr>
            </w:pPr>
            <w:r>
              <w:rPr>
                <w:b/>
                <w:sz w:val="18"/>
                <w:szCs w:val="20"/>
              </w:rPr>
              <w:t xml:space="preserve"> Required</w:t>
            </w:r>
          </w:p>
        </w:tc>
        <w:tc>
          <w:tcPr>
            <w:tcW w:w="241" w:type="dxa"/>
          </w:tcPr>
          <w:p w:rsidR="002B332D" w:rsidRDefault="002B332D" w:rsidP="000C0FF1">
            <w:pPr>
              <w:tabs>
                <w:tab w:val="left" w:pos="846"/>
              </w:tabs>
              <w:spacing w:before="20" w:after="20"/>
              <w:rPr>
                <w:b/>
                <w:sz w:val="18"/>
                <w:szCs w:val="20"/>
              </w:rPr>
            </w:pPr>
          </w:p>
        </w:tc>
      </w:tr>
      <w:tr w:rsidR="002B332D" w:rsidTr="000C0FF1">
        <w:tc>
          <w:tcPr>
            <w:tcW w:w="176" w:type="dxa"/>
          </w:tcPr>
          <w:p w:rsidR="002B332D" w:rsidRDefault="002B332D" w:rsidP="000C0FF1">
            <w:pPr>
              <w:tabs>
                <w:tab w:val="left" w:pos="1246"/>
              </w:tabs>
              <w:spacing w:before="20" w:after="20"/>
              <w:rPr>
                <w:b/>
                <w:sz w:val="18"/>
                <w:szCs w:val="20"/>
              </w:rPr>
            </w:pPr>
          </w:p>
        </w:tc>
        <w:tc>
          <w:tcPr>
            <w:tcW w:w="848" w:type="dxa"/>
            <w:hideMark/>
          </w:tcPr>
          <w:p w:rsidR="002B332D" w:rsidRDefault="002B332D" w:rsidP="000C0FF1">
            <w:pPr>
              <w:tabs>
                <w:tab w:val="left" w:pos="1246"/>
              </w:tabs>
              <w:spacing w:before="20" w:after="20"/>
              <w:rPr>
                <w:b/>
                <w:sz w:val="18"/>
                <w:szCs w:val="20"/>
              </w:rPr>
            </w:pPr>
            <w:r>
              <w:rPr>
                <w:b/>
                <w:sz w:val="18"/>
                <w:szCs w:val="20"/>
              </w:rPr>
              <w:t>PID05</w:t>
            </w:r>
          </w:p>
        </w:tc>
        <w:tc>
          <w:tcPr>
            <w:tcW w:w="541" w:type="dxa"/>
            <w:hideMark/>
          </w:tcPr>
          <w:p w:rsidR="002B332D" w:rsidRDefault="002B332D" w:rsidP="000C0FF1">
            <w:pPr>
              <w:tabs>
                <w:tab w:val="left" w:pos="1246"/>
              </w:tabs>
              <w:spacing w:before="20" w:after="20"/>
              <w:rPr>
                <w:b/>
                <w:sz w:val="18"/>
                <w:szCs w:val="20"/>
              </w:rPr>
            </w:pPr>
            <w:r>
              <w:rPr>
                <w:b/>
                <w:sz w:val="18"/>
                <w:szCs w:val="20"/>
              </w:rPr>
              <w:t>352</w:t>
            </w:r>
          </w:p>
        </w:tc>
        <w:tc>
          <w:tcPr>
            <w:tcW w:w="3918" w:type="dxa"/>
          </w:tcPr>
          <w:p w:rsidR="002B332D" w:rsidRDefault="002B332D" w:rsidP="000C0FF1">
            <w:pPr>
              <w:tabs>
                <w:tab w:val="left" w:pos="720"/>
                <w:tab w:val="left" w:pos="846"/>
              </w:tabs>
              <w:spacing w:before="20" w:after="20"/>
              <w:rPr>
                <w:b/>
                <w:sz w:val="18"/>
                <w:szCs w:val="20"/>
              </w:rPr>
            </w:pPr>
            <w:r>
              <w:rPr>
                <w:b/>
                <w:sz w:val="18"/>
                <w:szCs w:val="20"/>
              </w:rPr>
              <w:t>Description</w:t>
            </w:r>
          </w:p>
          <w:p w:rsidR="002B332D" w:rsidRDefault="002B332D" w:rsidP="000C0FF1">
            <w:pPr>
              <w:spacing w:before="20" w:after="20"/>
              <w:rPr>
                <w:sz w:val="18"/>
                <w:szCs w:val="20"/>
              </w:rPr>
            </w:pPr>
            <w:r>
              <w:rPr>
                <w:sz w:val="18"/>
                <w:szCs w:val="20"/>
              </w:rPr>
              <w:t>A free-form description to clarify the related data elements and their content</w:t>
            </w:r>
          </w:p>
          <w:p w:rsidR="002B332D" w:rsidRDefault="002B332D" w:rsidP="000C0FF1">
            <w:pPr>
              <w:tabs>
                <w:tab w:val="left" w:pos="846"/>
              </w:tabs>
              <w:spacing w:before="20" w:after="20"/>
              <w:rPr>
                <w:sz w:val="18"/>
                <w:szCs w:val="20"/>
              </w:rPr>
            </w:pPr>
          </w:p>
        </w:tc>
        <w:tc>
          <w:tcPr>
            <w:tcW w:w="598" w:type="dxa"/>
            <w:hideMark/>
          </w:tcPr>
          <w:p w:rsidR="002B332D" w:rsidRDefault="002B332D" w:rsidP="000C0FF1">
            <w:pPr>
              <w:tabs>
                <w:tab w:val="left" w:pos="846"/>
              </w:tabs>
              <w:spacing w:before="20" w:after="20"/>
              <w:jc w:val="center"/>
              <w:rPr>
                <w:b/>
                <w:sz w:val="18"/>
                <w:szCs w:val="20"/>
              </w:rPr>
            </w:pPr>
            <w:r>
              <w:rPr>
                <w:b/>
                <w:sz w:val="18"/>
                <w:szCs w:val="20"/>
              </w:rPr>
              <w:t>C</w:t>
            </w:r>
          </w:p>
        </w:tc>
        <w:tc>
          <w:tcPr>
            <w:tcW w:w="604" w:type="dxa"/>
            <w:hideMark/>
          </w:tcPr>
          <w:p w:rsidR="002B332D" w:rsidRDefault="002B332D" w:rsidP="000C0FF1">
            <w:pPr>
              <w:tabs>
                <w:tab w:val="left" w:pos="846"/>
              </w:tabs>
              <w:spacing w:before="20" w:after="20"/>
              <w:jc w:val="center"/>
              <w:rPr>
                <w:b/>
                <w:sz w:val="18"/>
                <w:szCs w:val="20"/>
              </w:rPr>
            </w:pPr>
            <w:r>
              <w:rPr>
                <w:b/>
                <w:sz w:val="18"/>
                <w:szCs w:val="20"/>
              </w:rPr>
              <w:t>AN</w:t>
            </w:r>
          </w:p>
        </w:tc>
        <w:tc>
          <w:tcPr>
            <w:tcW w:w="878" w:type="dxa"/>
            <w:hideMark/>
          </w:tcPr>
          <w:p w:rsidR="002B332D" w:rsidRDefault="002B332D" w:rsidP="000C0FF1">
            <w:pPr>
              <w:tabs>
                <w:tab w:val="left" w:pos="846"/>
              </w:tabs>
              <w:spacing w:before="20" w:after="20"/>
              <w:jc w:val="center"/>
              <w:rPr>
                <w:b/>
                <w:sz w:val="18"/>
                <w:szCs w:val="20"/>
              </w:rPr>
            </w:pPr>
            <w:r>
              <w:rPr>
                <w:b/>
                <w:sz w:val="18"/>
                <w:szCs w:val="20"/>
              </w:rPr>
              <w:t>1/80</w:t>
            </w:r>
          </w:p>
        </w:tc>
        <w:tc>
          <w:tcPr>
            <w:tcW w:w="1047" w:type="dxa"/>
            <w:hideMark/>
          </w:tcPr>
          <w:p w:rsidR="002B332D" w:rsidRDefault="002B332D" w:rsidP="000C0FF1">
            <w:pPr>
              <w:tabs>
                <w:tab w:val="left" w:pos="846"/>
              </w:tabs>
              <w:spacing w:before="20" w:after="20"/>
              <w:rPr>
                <w:b/>
                <w:sz w:val="18"/>
                <w:szCs w:val="20"/>
              </w:rPr>
            </w:pPr>
            <w:r>
              <w:rPr>
                <w:b/>
                <w:sz w:val="18"/>
                <w:szCs w:val="20"/>
              </w:rPr>
              <w:t xml:space="preserve"> Required</w:t>
            </w:r>
          </w:p>
        </w:tc>
        <w:tc>
          <w:tcPr>
            <w:tcW w:w="241" w:type="dxa"/>
          </w:tcPr>
          <w:p w:rsidR="002B332D" w:rsidRDefault="002B332D" w:rsidP="000C0FF1">
            <w:pPr>
              <w:tabs>
                <w:tab w:val="left" w:pos="846"/>
              </w:tabs>
              <w:spacing w:before="20" w:after="20"/>
              <w:rPr>
                <w:b/>
                <w:sz w:val="18"/>
                <w:szCs w:val="20"/>
              </w:rPr>
            </w:pPr>
          </w:p>
        </w:tc>
      </w:tr>
    </w:tbl>
    <w:p w:rsidR="00D12858" w:rsidRDefault="00D12858">
      <w:pPr>
        <w:pBdr>
          <w:bottom w:val="single" w:sz="6" w:space="1" w:color="auto"/>
        </w:pBdr>
        <w:spacing w:after="200" w:line="276" w:lineRule="auto"/>
        <w:rPr>
          <w:b/>
          <w:bCs/>
          <w:sz w:val="20"/>
          <w:szCs w:val="20"/>
        </w:rPr>
      </w:pPr>
    </w:p>
    <w:p w:rsidR="00392820" w:rsidRPr="00741679" w:rsidRDefault="00392820" w:rsidP="00392820">
      <w:pPr>
        <w:pStyle w:val="BodyText2"/>
        <w:autoSpaceDE/>
        <w:adjustRightInd/>
        <w:rPr>
          <w:b/>
          <w:bCs/>
          <w:sz w:val="20"/>
          <w:szCs w:val="20"/>
        </w:rPr>
      </w:pPr>
      <w:r w:rsidRPr="00741679">
        <w:rPr>
          <w:b/>
          <w:bCs/>
          <w:sz w:val="20"/>
          <w:szCs w:val="20"/>
        </w:rPr>
        <w:t>Segment: ACK – LINE ITEM ACKNOWLEDGMENT</w:t>
      </w:r>
      <w:r w:rsidRPr="00741679">
        <w:rPr>
          <w:b/>
          <w:bCs/>
          <w:sz w:val="20"/>
          <w:szCs w:val="20"/>
        </w:rPr>
        <w:tab/>
      </w:r>
      <w:r w:rsidRPr="00741679">
        <w:rPr>
          <w:b/>
          <w:bCs/>
          <w:sz w:val="20"/>
          <w:szCs w:val="20"/>
        </w:rPr>
        <w:tab/>
      </w:r>
      <w:r w:rsidRPr="00741679">
        <w:rPr>
          <w:b/>
          <w:bCs/>
          <w:sz w:val="20"/>
          <w:szCs w:val="20"/>
        </w:rPr>
        <w:tab/>
        <w:t>Level: DETAIL Loop:</w:t>
      </w:r>
      <w:r w:rsidR="00741679">
        <w:rPr>
          <w:b/>
          <w:bCs/>
          <w:sz w:val="20"/>
          <w:szCs w:val="20"/>
        </w:rPr>
        <w:t xml:space="preserve"> </w:t>
      </w:r>
      <w:r w:rsidRPr="00741679">
        <w:rPr>
          <w:b/>
          <w:bCs/>
          <w:sz w:val="20"/>
          <w:szCs w:val="20"/>
        </w:rPr>
        <w:t>PO1/ACK</w:t>
      </w:r>
      <w:r w:rsidRPr="00741679">
        <w:rPr>
          <w:b/>
          <w:bCs/>
          <w:sz w:val="20"/>
          <w:szCs w:val="20"/>
        </w:rPr>
        <w:tab/>
      </w:r>
      <w:r w:rsidRPr="00741679">
        <w:rPr>
          <w:b/>
          <w:bCs/>
          <w:sz w:val="20"/>
          <w:szCs w:val="20"/>
        </w:rPr>
        <w:tab/>
        <w:t>Max Use: 104</w:t>
      </w:r>
      <w:r w:rsidRPr="00741679">
        <w:rPr>
          <w:b/>
          <w:bCs/>
          <w:sz w:val="20"/>
          <w:szCs w:val="20"/>
        </w:rPr>
        <w:tab/>
      </w:r>
      <w:r w:rsidRPr="00741679">
        <w:rPr>
          <w:b/>
          <w:bCs/>
          <w:sz w:val="20"/>
          <w:szCs w:val="20"/>
        </w:rPr>
        <w:tab/>
      </w:r>
      <w:r w:rsidRPr="00741679">
        <w:rPr>
          <w:b/>
          <w:bCs/>
          <w:sz w:val="20"/>
          <w:szCs w:val="20"/>
        </w:rPr>
        <w:tab/>
      </w:r>
      <w:r w:rsidR="00177E90">
        <w:rPr>
          <w:b/>
          <w:bCs/>
          <w:sz w:val="20"/>
          <w:szCs w:val="20"/>
        </w:rPr>
        <w:tab/>
      </w:r>
      <w:r w:rsidR="00177E90">
        <w:rPr>
          <w:b/>
          <w:bCs/>
          <w:sz w:val="20"/>
          <w:szCs w:val="20"/>
        </w:rPr>
        <w:tab/>
      </w:r>
      <w:r w:rsidRPr="00741679">
        <w:rPr>
          <w:b/>
          <w:bCs/>
          <w:sz w:val="20"/>
          <w:szCs w:val="20"/>
        </w:rPr>
        <w:t xml:space="preserve">Usage:  </w:t>
      </w:r>
      <w:r w:rsidR="00741679">
        <w:rPr>
          <w:b/>
          <w:bCs/>
          <w:sz w:val="20"/>
          <w:szCs w:val="20"/>
        </w:rPr>
        <w:t>Optional</w:t>
      </w:r>
    </w:p>
    <w:p w:rsidR="00392820" w:rsidRDefault="00392820" w:rsidP="00392820">
      <w:pPr>
        <w:pStyle w:val="BodyText2"/>
        <w:autoSpaceDE/>
        <w:adjustRightInd/>
        <w:rPr>
          <w:b/>
          <w:bCs/>
          <w:sz w:val="24"/>
        </w:rPr>
      </w:pPr>
    </w:p>
    <w:p w:rsidR="00392820" w:rsidRPr="00E5168D" w:rsidRDefault="00392820" w:rsidP="00392820">
      <w:pPr>
        <w:pStyle w:val="BodyText2"/>
        <w:autoSpaceDE/>
        <w:adjustRightInd/>
        <w:rPr>
          <w:sz w:val="20"/>
          <w:szCs w:val="20"/>
        </w:rPr>
      </w:pPr>
      <w:r w:rsidRPr="00E5168D">
        <w:rPr>
          <w:sz w:val="20"/>
          <w:szCs w:val="20"/>
        </w:rPr>
        <w:t xml:space="preserve">PURPOSE: </w:t>
      </w:r>
      <w:r w:rsidR="00E5168D" w:rsidRPr="00E5168D">
        <w:rPr>
          <w:sz w:val="20"/>
          <w:szCs w:val="20"/>
        </w:rPr>
        <w:t>This se</w:t>
      </w:r>
      <w:r w:rsidR="00E5168D">
        <w:rPr>
          <w:sz w:val="20"/>
          <w:szCs w:val="20"/>
        </w:rPr>
        <w:t>gment is used to indicate</w:t>
      </w:r>
      <w:r w:rsidR="00E5168D" w:rsidRPr="00E5168D">
        <w:rPr>
          <w:sz w:val="20"/>
          <w:szCs w:val="20"/>
        </w:rPr>
        <w:t xml:space="preserve"> </w:t>
      </w:r>
      <w:r w:rsidR="00E5168D">
        <w:rPr>
          <w:sz w:val="20"/>
          <w:szCs w:val="20"/>
        </w:rPr>
        <w:t xml:space="preserve">cancelled PO </w:t>
      </w:r>
      <w:r w:rsidR="00E5168D" w:rsidRPr="00E5168D">
        <w:rPr>
          <w:sz w:val="20"/>
          <w:szCs w:val="20"/>
        </w:rPr>
        <w:t>line item</w:t>
      </w:r>
      <w:r w:rsidR="00E5168D">
        <w:rPr>
          <w:sz w:val="20"/>
          <w:szCs w:val="20"/>
        </w:rPr>
        <w:t>(s)</w:t>
      </w:r>
      <w:r w:rsidR="00E5168D" w:rsidRPr="00E5168D">
        <w:rPr>
          <w:sz w:val="20"/>
          <w:szCs w:val="20"/>
        </w:rPr>
        <w:t>.</w:t>
      </w:r>
    </w:p>
    <w:p w:rsidR="00392820" w:rsidRDefault="00392820" w:rsidP="00392820">
      <w:pPr>
        <w:pStyle w:val="BodyText2"/>
        <w:autoSpaceDE/>
        <w:adjustRightInd/>
      </w:pPr>
    </w:p>
    <w:p w:rsidR="00F7133A" w:rsidRDefault="00E5168D" w:rsidP="009C2A73">
      <w:pPr>
        <w:pStyle w:val="BodyText2"/>
        <w:autoSpaceDE/>
        <w:adjustRightInd/>
        <w:rPr>
          <w:b/>
          <w:sz w:val="20"/>
          <w:szCs w:val="20"/>
        </w:rPr>
      </w:pPr>
      <w:r w:rsidRPr="00D831EA">
        <w:rPr>
          <w:b/>
          <w:sz w:val="20"/>
          <w:szCs w:val="20"/>
        </w:rPr>
        <w:t>Notes:</w:t>
      </w:r>
    </w:p>
    <w:p w:rsidR="00F7133A" w:rsidRDefault="00AD4F36" w:rsidP="00F7133A">
      <w:pPr>
        <w:autoSpaceDE w:val="0"/>
        <w:autoSpaceDN w:val="0"/>
        <w:adjustRightInd w:val="0"/>
        <w:rPr>
          <w:b/>
          <w:sz w:val="20"/>
          <w:szCs w:val="20"/>
        </w:rPr>
      </w:pPr>
      <w:r>
        <w:rPr>
          <w:b/>
          <w:sz w:val="20"/>
          <w:szCs w:val="20"/>
        </w:rPr>
        <w:t>The ACK</w:t>
      </w:r>
      <w:r w:rsidR="00F7133A">
        <w:rPr>
          <w:b/>
          <w:sz w:val="20"/>
          <w:szCs w:val="20"/>
        </w:rPr>
        <w:t xml:space="preserve"> Segment is only </w:t>
      </w:r>
      <w:r w:rsidR="00D567C2">
        <w:rPr>
          <w:b/>
          <w:sz w:val="20"/>
          <w:szCs w:val="20"/>
        </w:rPr>
        <w:t>used</w:t>
      </w:r>
      <w:r w:rsidR="00F7133A">
        <w:rPr>
          <w:b/>
          <w:sz w:val="20"/>
          <w:szCs w:val="20"/>
        </w:rPr>
        <w:t xml:space="preserve"> for Drop Ship Cancellation 855 documents.</w:t>
      </w:r>
    </w:p>
    <w:p w:rsidR="00AD4F36" w:rsidRDefault="00AD4F36" w:rsidP="00AD4F36">
      <w:pPr>
        <w:autoSpaceDE w:val="0"/>
        <w:autoSpaceDN w:val="0"/>
        <w:adjustRightInd w:val="0"/>
        <w:rPr>
          <w:b/>
          <w:sz w:val="20"/>
          <w:szCs w:val="20"/>
        </w:rPr>
      </w:pPr>
    </w:p>
    <w:p w:rsidR="00AD4F36" w:rsidRDefault="00AD4F36" w:rsidP="00AD4F36">
      <w:pPr>
        <w:autoSpaceDE w:val="0"/>
        <w:autoSpaceDN w:val="0"/>
        <w:adjustRightInd w:val="0"/>
        <w:rPr>
          <w:b/>
          <w:sz w:val="20"/>
          <w:szCs w:val="20"/>
        </w:rPr>
      </w:pPr>
      <w:r>
        <w:rPr>
          <w:b/>
          <w:sz w:val="20"/>
          <w:szCs w:val="20"/>
        </w:rPr>
        <w:t>The following notes are for Drop Ship Cancellation 855 documents only:</w:t>
      </w:r>
    </w:p>
    <w:p w:rsidR="00DB4D66" w:rsidRDefault="00E5168D" w:rsidP="009C2A73">
      <w:pPr>
        <w:pStyle w:val="BodyText2"/>
        <w:autoSpaceDE/>
        <w:adjustRightInd/>
        <w:rPr>
          <w:sz w:val="20"/>
          <w:szCs w:val="20"/>
        </w:rPr>
      </w:pPr>
      <w:r>
        <w:rPr>
          <w:sz w:val="20"/>
          <w:szCs w:val="20"/>
        </w:rPr>
        <w:t>If the</w:t>
      </w:r>
      <w:r w:rsidRPr="00D649DB">
        <w:rPr>
          <w:sz w:val="20"/>
          <w:szCs w:val="20"/>
        </w:rPr>
        <w:t xml:space="preserve"> entire PO</w:t>
      </w:r>
      <w:r>
        <w:rPr>
          <w:sz w:val="20"/>
          <w:szCs w:val="20"/>
        </w:rPr>
        <w:t xml:space="preserve"> is cancelled, the PO1 Loop is not required.</w:t>
      </w:r>
      <w:r w:rsidRPr="00D649DB">
        <w:rPr>
          <w:sz w:val="20"/>
          <w:szCs w:val="20"/>
        </w:rPr>
        <w:t xml:space="preserve"> </w:t>
      </w:r>
      <w:r>
        <w:rPr>
          <w:sz w:val="20"/>
          <w:szCs w:val="20"/>
        </w:rPr>
        <w:t xml:space="preserve"> </w:t>
      </w:r>
      <w:r w:rsidR="00177E90" w:rsidRPr="00954C11">
        <w:rPr>
          <w:sz w:val="20"/>
          <w:szCs w:val="20"/>
        </w:rPr>
        <w:t xml:space="preserve">The </w:t>
      </w:r>
      <w:r w:rsidR="00177E90">
        <w:rPr>
          <w:sz w:val="20"/>
          <w:szCs w:val="20"/>
        </w:rPr>
        <w:t>ACK</w:t>
      </w:r>
      <w:r w:rsidR="00177E90" w:rsidRPr="00954C11">
        <w:rPr>
          <w:sz w:val="20"/>
          <w:szCs w:val="20"/>
        </w:rPr>
        <w:t xml:space="preserve"> Segment is only required for Drop Ship Cancellation 855 documents, </w:t>
      </w:r>
      <w:r w:rsidR="00177E90" w:rsidRPr="00954C11">
        <w:rPr>
          <w:bCs/>
          <w:sz w:val="20"/>
          <w:szCs w:val="20"/>
        </w:rPr>
        <w:t xml:space="preserve">when </w:t>
      </w:r>
      <w:r w:rsidR="00177E90" w:rsidRPr="00954C11">
        <w:rPr>
          <w:sz w:val="20"/>
          <w:szCs w:val="20"/>
        </w:rPr>
        <w:t>BAK02 = AE</w:t>
      </w:r>
      <w:r>
        <w:rPr>
          <w:sz w:val="20"/>
          <w:szCs w:val="20"/>
        </w:rPr>
        <w:t>.</w:t>
      </w:r>
      <w:r w:rsidR="009C2A73">
        <w:rPr>
          <w:sz w:val="20"/>
          <w:szCs w:val="20"/>
        </w:rPr>
        <w:t xml:space="preserve">  </w:t>
      </w:r>
    </w:p>
    <w:p w:rsidR="009C2A73" w:rsidRDefault="009C2A73" w:rsidP="009C2A73">
      <w:pPr>
        <w:pStyle w:val="BodyText2"/>
        <w:autoSpaceDE/>
        <w:adjustRightInd/>
        <w:rPr>
          <w:bCs/>
          <w:sz w:val="20"/>
          <w:szCs w:val="20"/>
        </w:rPr>
      </w:pPr>
      <w:r w:rsidRPr="00D82728">
        <w:rPr>
          <w:sz w:val="20"/>
          <w:szCs w:val="20"/>
        </w:rPr>
        <w:t xml:space="preserve">If only </w:t>
      </w:r>
      <w:r w:rsidRPr="00D82728">
        <w:rPr>
          <w:bCs/>
          <w:sz w:val="20"/>
          <w:szCs w:val="20"/>
        </w:rPr>
        <w:t>specific line item(s) of a drop ship PO are cancelled</w:t>
      </w:r>
      <w:r>
        <w:rPr>
          <w:bCs/>
          <w:sz w:val="20"/>
          <w:szCs w:val="20"/>
        </w:rPr>
        <w:t>,</w:t>
      </w:r>
      <w:r w:rsidRPr="00D82728">
        <w:rPr>
          <w:bCs/>
          <w:sz w:val="20"/>
          <w:szCs w:val="20"/>
        </w:rPr>
        <w:t xml:space="preserve"> but not the entire PO – then the PO1 Loop</w:t>
      </w:r>
      <w:r>
        <w:rPr>
          <w:bCs/>
          <w:sz w:val="20"/>
          <w:szCs w:val="20"/>
        </w:rPr>
        <w:t>/ACK segment</w:t>
      </w:r>
      <w:r w:rsidRPr="00D82728">
        <w:rPr>
          <w:bCs/>
          <w:sz w:val="20"/>
          <w:szCs w:val="20"/>
        </w:rPr>
        <w:t xml:space="preserve"> is required.</w:t>
      </w:r>
    </w:p>
    <w:p w:rsidR="00965F2D" w:rsidRDefault="00F7133A" w:rsidP="009C2A73">
      <w:pPr>
        <w:pStyle w:val="BodyText2"/>
        <w:autoSpaceDE/>
        <w:adjustRightInd/>
        <w:rPr>
          <w:sz w:val="20"/>
          <w:szCs w:val="20"/>
        </w:rPr>
      </w:pPr>
      <w:r>
        <w:rPr>
          <w:sz w:val="20"/>
          <w:szCs w:val="20"/>
        </w:rPr>
        <w:t xml:space="preserve">To </w:t>
      </w:r>
      <w:r w:rsidR="00965F2D" w:rsidRPr="00D649DB">
        <w:rPr>
          <w:sz w:val="20"/>
          <w:szCs w:val="20"/>
        </w:rPr>
        <w:t>cancel line items on the PO, then BAK</w:t>
      </w:r>
      <w:r>
        <w:rPr>
          <w:sz w:val="20"/>
          <w:szCs w:val="20"/>
        </w:rPr>
        <w:t>02</w:t>
      </w:r>
      <w:r w:rsidR="00965F2D" w:rsidRPr="00D649DB">
        <w:rPr>
          <w:sz w:val="20"/>
          <w:szCs w:val="20"/>
        </w:rPr>
        <w:t xml:space="preserve"> = AE</w:t>
      </w:r>
      <w:r w:rsidR="00965F2D">
        <w:rPr>
          <w:sz w:val="20"/>
          <w:szCs w:val="20"/>
        </w:rPr>
        <w:t xml:space="preserve">, and ACK01 = ID for the </w:t>
      </w:r>
      <w:r w:rsidR="00903223">
        <w:rPr>
          <w:sz w:val="20"/>
          <w:szCs w:val="20"/>
        </w:rPr>
        <w:t xml:space="preserve">PO </w:t>
      </w:r>
      <w:r w:rsidR="00965F2D">
        <w:rPr>
          <w:sz w:val="20"/>
          <w:szCs w:val="20"/>
        </w:rPr>
        <w:t>lines cancelled.</w:t>
      </w:r>
      <w:r w:rsidR="00903223">
        <w:rPr>
          <w:sz w:val="20"/>
          <w:szCs w:val="20"/>
        </w:rPr>
        <w:t xml:space="preserve"> ACK01 = IR may also be used to for PO lines cancelled.</w:t>
      </w:r>
    </w:p>
    <w:p w:rsidR="00E5168D" w:rsidRDefault="00E5168D" w:rsidP="00E5168D">
      <w:pPr>
        <w:pStyle w:val="BodyText2"/>
        <w:autoSpaceDE/>
        <w:adjustRightInd/>
      </w:pPr>
    </w:p>
    <w:p w:rsidR="00E5168D" w:rsidRDefault="00E5168D" w:rsidP="00E5168D">
      <w:pPr>
        <w:pStyle w:val="BodyText2"/>
        <w:autoSpaceDE/>
        <w:adjustRightInd/>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81564D" w:rsidRDefault="00E5168D" w:rsidP="00392820">
      <w:pPr>
        <w:pStyle w:val="BodyText2"/>
        <w:autoSpaceDE/>
        <w:adjustRightInd/>
        <w:rPr>
          <w:b/>
          <w:sz w:val="20"/>
          <w:szCs w:val="20"/>
        </w:rPr>
      </w:pPr>
      <w:r>
        <w:rPr>
          <w:b/>
          <w:sz w:val="20"/>
          <w:szCs w:val="20"/>
        </w:rPr>
        <w:t>ACK01</w:t>
      </w:r>
      <w:r>
        <w:rPr>
          <w:b/>
          <w:sz w:val="20"/>
          <w:szCs w:val="20"/>
        </w:rPr>
        <w:tab/>
        <w:t>668</w:t>
      </w:r>
      <w:r>
        <w:rPr>
          <w:b/>
          <w:sz w:val="20"/>
          <w:szCs w:val="20"/>
        </w:rPr>
        <w:tab/>
        <w:t>Line Item Status Code</w:t>
      </w:r>
      <w:r>
        <w:rPr>
          <w:b/>
          <w:sz w:val="20"/>
          <w:szCs w:val="20"/>
        </w:rPr>
        <w:tab/>
      </w:r>
      <w:r>
        <w:rPr>
          <w:b/>
          <w:sz w:val="20"/>
          <w:szCs w:val="20"/>
        </w:rPr>
        <w:tab/>
        <w:t>M</w:t>
      </w:r>
      <w:r>
        <w:rPr>
          <w:b/>
          <w:sz w:val="20"/>
          <w:szCs w:val="20"/>
        </w:rPr>
        <w:tab/>
        <w:t>ID</w:t>
      </w:r>
      <w:r>
        <w:rPr>
          <w:b/>
          <w:sz w:val="20"/>
          <w:szCs w:val="20"/>
        </w:rPr>
        <w:tab/>
        <w:t>2/2</w:t>
      </w:r>
      <w:r>
        <w:rPr>
          <w:b/>
          <w:sz w:val="20"/>
          <w:szCs w:val="20"/>
        </w:rPr>
        <w:tab/>
      </w:r>
      <w:r>
        <w:rPr>
          <w:b/>
          <w:sz w:val="20"/>
          <w:szCs w:val="20"/>
        </w:rPr>
        <w:tab/>
        <w:t>Required</w:t>
      </w:r>
    </w:p>
    <w:p w:rsidR="00E5168D" w:rsidRDefault="00E5168D" w:rsidP="00392820">
      <w:pPr>
        <w:pStyle w:val="BodyText2"/>
        <w:autoSpaceDE/>
        <w:adjustRightInd/>
        <w:rPr>
          <w:sz w:val="20"/>
          <w:szCs w:val="20"/>
        </w:rPr>
      </w:pPr>
      <w:r>
        <w:rPr>
          <w:b/>
          <w:sz w:val="20"/>
          <w:szCs w:val="20"/>
        </w:rPr>
        <w:tab/>
      </w:r>
      <w:r>
        <w:rPr>
          <w:b/>
          <w:sz w:val="20"/>
          <w:szCs w:val="20"/>
        </w:rPr>
        <w:tab/>
      </w:r>
    </w:p>
    <w:p w:rsidR="00DF498D" w:rsidRDefault="00D567C2" w:rsidP="00392820">
      <w:pPr>
        <w:pStyle w:val="BodyText2"/>
        <w:autoSpaceDE/>
        <w:adjustRightInd/>
        <w:rPr>
          <w:sz w:val="20"/>
          <w:szCs w:val="20"/>
        </w:rPr>
      </w:pPr>
      <w:r>
        <w:rPr>
          <w:sz w:val="20"/>
          <w:szCs w:val="20"/>
        </w:rPr>
        <w:tab/>
      </w:r>
      <w:r>
        <w:rPr>
          <w:sz w:val="20"/>
          <w:szCs w:val="20"/>
        </w:rPr>
        <w:tab/>
        <w:t xml:space="preserve">ID = </w:t>
      </w:r>
      <w:r w:rsidR="00E5168D">
        <w:rPr>
          <w:sz w:val="20"/>
          <w:szCs w:val="20"/>
        </w:rPr>
        <w:t xml:space="preserve">Item Deleted </w:t>
      </w:r>
    </w:p>
    <w:p w:rsidR="00D12858" w:rsidRDefault="00DF498D" w:rsidP="00392820">
      <w:pPr>
        <w:pStyle w:val="BodyText2"/>
        <w:pBdr>
          <w:bottom w:val="single" w:sz="6" w:space="1" w:color="auto"/>
        </w:pBdr>
        <w:autoSpaceDE/>
        <w:adjustRightInd/>
        <w:rPr>
          <w:sz w:val="20"/>
          <w:szCs w:val="20"/>
        </w:rPr>
      </w:pPr>
      <w:r>
        <w:rPr>
          <w:sz w:val="20"/>
          <w:szCs w:val="20"/>
        </w:rPr>
        <w:tab/>
      </w:r>
      <w:r>
        <w:rPr>
          <w:sz w:val="20"/>
          <w:szCs w:val="20"/>
        </w:rPr>
        <w:tab/>
      </w:r>
      <w:r w:rsidR="00D567C2">
        <w:rPr>
          <w:sz w:val="20"/>
          <w:szCs w:val="20"/>
        </w:rPr>
        <w:t xml:space="preserve">IR = </w:t>
      </w:r>
      <w:r w:rsidR="00532814">
        <w:rPr>
          <w:sz w:val="20"/>
          <w:szCs w:val="20"/>
        </w:rPr>
        <w:t>Item Rejected</w:t>
      </w:r>
    </w:p>
    <w:p w:rsidR="00E5168D" w:rsidRDefault="00E5168D" w:rsidP="00392820">
      <w:pPr>
        <w:pStyle w:val="BodyText2"/>
        <w:pBdr>
          <w:bottom w:val="single" w:sz="6" w:space="1" w:color="auto"/>
        </w:pBdr>
        <w:autoSpaceDE/>
        <w:adjustRightInd/>
        <w:rPr>
          <w:sz w:val="20"/>
          <w:szCs w:val="20"/>
        </w:rPr>
      </w:pPr>
      <w:r>
        <w:rPr>
          <w:sz w:val="20"/>
          <w:szCs w:val="20"/>
        </w:rPr>
        <w:tab/>
      </w:r>
      <w:r>
        <w:rPr>
          <w:sz w:val="20"/>
          <w:szCs w:val="20"/>
        </w:rPr>
        <w:tab/>
      </w:r>
    </w:p>
    <w:p w:rsidR="00304313" w:rsidRPr="00745232" w:rsidRDefault="00C73BCF" w:rsidP="00B170F5">
      <w:pPr>
        <w:spacing w:after="200" w:line="276" w:lineRule="auto"/>
        <w:rPr>
          <w:b/>
          <w:bCs/>
          <w:sz w:val="20"/>
          <w:szCs w:val="20"/>
        </w:rPr>
      </w:pPr>
      <w:r>
        <w:rPr>
          <w:sz w:val="20"/>
          <w:szCs w:val="20"/>
        </w:rPr>
        <w:br w:type="page"/>
      </w:r>
      <w:r w:rsidR="00304313" w:rsidRPr="00745232">
        <w:rPr>
          <w:b/>
          <w:bCs/>
          <w:sz w:val="20"/>
          <w:szCs w:val="20"/>
        </w:rPr>
        <w:lastRenderedPageBreak/>
        <w:t>Segment: CTT - TRANSACTION TOTALS</w:t>
      </w:r>
      <w:r w:rsidR="00304313" w:rsidRPr="00745232">
        <w:rPr>
          <w:b/>
          <w:bCs/>
          <w:sz w:val="20"/>
          <w:szCs w:val="20"/>
        </w:rPr>
        <w:tab/>
      </w:r>
      <w:r w:rsidR="00304313" w:rsidRPr="00745232">
        <w:rPr>
          <w:b/>
          <w:bCs/>
          <w:sz w:val="20"/>
          <w:szCs w:val="20"/>
        </w:rPr>
        <w:tab/>
      </w:r>
      <w:r w:rsidR="00304313" w:rsidRPr="00745232">
        <w:rPr>
          <w:b/>
          <w:bCs/>
          <w:sz w:val="20"/>
          <w:szCs w:val="20"/>
        </w:rPr>
        <w:tab/>
        <w:t>Level: SUMMARY</w:t>
      </w:r>
    </w:p>
    <w:p w:rsidR="00304313" w:rsidRPr="00745232" w:rsidRDefault="00304313" w:rsidP="00304313">
      <w:pPr>
        <w:pStyle w:val="BodyText2"/>
        <w:autoSpaceDE/>
        <w:adjustRightInd/>
        <w:rPr>
          <w:b/>
          <w:bCs/>
          <w:sz w:val="20"/>
          <w:szCs w:val="20"/>
        </w:rPr>
      </w:pPr>
      <w:r w:rsidRPr="00745232">
        <w:rPr>
          <w:b/>
          <w:bCs/>
          <w:sz w:val="20"/>
          <w:szCs w:val="20"/>
        </w:rPr>
        <w:t xml:space="preserve">Loop: </w:t>
      </w:r>
      <w:r w:rsidRPr="00745232">
        <w:rPr>
          <w:b/>
          <w:bCs/>
          <w:sz w:val="20"/>
          <w:szCs w:val="20"/>
        </w:rPr>
        <w:tab/>
      </w:r>
      <w:r w:rsidRPr="00745232">
        <w:rPr>
          <w:b/>
          <w:bCs/>
          <w:sz w:val="20"/>
          <w:szCs w:val="20"/>
        </w:rPr>
        <w:tab/>
      </w:r>
      <w:r w:rsidRPr="00745232">
        <w:rPr>
          <w:b/>
          <w:bCs/>
          <w:sz w:val="20"/>
          <w:szCs w:val="20"/>
        </w:rPr>
        <w:tab/>
      </w:r>
      <w:r w:rsidRPr="00745232">
        <w:rPr>
          <w:b/>
          <w:bCs/>
          <w:sz w:val="20"/>
          <w:szCs w:val="20"/>
        </w:rPr>
        <w:tab/>
      </w:r>
      <w:r w:rsidRPr="00745232">
        <w:rPr>
          <w:b/>
          <w:bCs/>
          <w:sz w:val="20"/>
          <w:szCs w:val="20"/>
        </w:rPr>
        <w:tab/>
        <w:t>Max Use: 1</w:t>
      </w:r>
      <w:r w:rsidRPr="00745232">
        <w:rPr>
          <w:b/>
          <w:bCs/>
          <w:sz w:val="20"/>
          <w:szCs w:val="20"/>
        </w:rPr>
        <w:tab/>
      </w:r>
      <w:r w:rsidRPr="00745232">
        <w:rPr>
          <w:b/>
          <w:bCs/>
          <w:sz w:val="20"/>
          <w:szCs w:val="20"/>
        </w:rPr>
        <w:tab/>
      </w:r>
      <w:r w:rsidRPr="00745232">
        <w:rPr>
          <w:b/>
          <w:bCs/>
          <w:sz w:val="20"/>
          <w:szCs w:val="20"/>
        </w:rPr>
        <w:tab/>
        <w:t xml:space="preserve">Usage </w:t>
      </w:r>
      <w:r w:rsidR="000F6DDE">
        <w:rPr>
          <w:b/>
          <w:bCs/>
          <w:sz w:val="20"/>
          <w:szCs w:val="20"/>
        </w:rPr>
        <w:t>OPTIONAL</w:t>
      </w:r>
    </w:p>
    <w:p w:rsidR="00304313" w:rsidRDefault="00304313" w:rsidP="00304313">
      <w:pPr>
        <w:pStyle w:val="BodyText2"/>
        <w:autoSpaceDE/>
        <w:adjustRightInd/>
        <w:rPr>
          <w:b/>
          <w:bCs/>
          <w:sz w:val="24"/>
        </w:rPr>
      </w:pPr>
    </w:p>
    <w:p w:rsidR="00304313" w:rsidRDefault="00304313" w:rsidP="00304313">
      <w:pPr>
        <w:pStyle w:val="BodyText2"/>
        <w:autoSpaceDE/>
        <w:adjustRightInd/>
        <w:rPr>
          <w:sz w:val="20"/>
          <w:szCs w:val="20"/>
        </w:rPr>
      </w:pPr>
      <w:r w:rsidRPr="00745232">
        <w:rPr>
          <w:sz w:val="20"/>
          <w:szCs w:val="20"/>
        </w:rPr>
        <w:t>PURPOSE: To transmit a hash total for a specific element in the transaction set.</w:t>
      </w:r>
    </w:p>
    <w:p w:rsidR="00A24883" w:rsidRDefault="00A24883" w:rsidP="00304313">
      <w:pPr>
        <w:pStyle w:val="BodyText2"/>
        <w:autoSpaceDE/>
        <w:adjustRightInd/>
        <w:rPr>
          <w:sz w:val="20"/>
          <w:szCs w:val="20"/>
        </w:rPr>
      </w:pPr>
    </w:p>
    <w:p w:rsidR="00A24883" w:rsidRDefault="00A24883" w:rsidP="00A24883">
      <w:pPr>
        <w:pStyle w:val="BodyText2"/>
        <w:autoSpaceDE/>
        <w:adjustRightInd/>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A24883" w:rsidRDefault="00A24883" w:rsidP="00304313">
      <w:pPr>
        <w:pStyle w:val="BodyText2"/>
        <w:autoSpaceDE/>
        <w:adjustRightInd/>
        <w:rPr>
          <w:b/>
          <w:sz w:val="18"/>
          <w:szCs w:val="18"/>
        </w:rPr>
      </w:pPr>
      <w:r>
        <w:rPr>
          <w:b/>
          <w:sz w:val="18"/>
          <w:szCs w:val="18"/>
        </w:rPr>
        <w:t>CTT01</w:t>
      </w:r>
      <w:r>
        <w:rPr>
          <w:b/>
          <w:sz w:val="18"/>
          <w:szCs w:val="18"/>
        </w:rPr>
        <w:tab/>
        <w:t>354</w:t>
      </w:r>
      <w:r>
        <w:rPr>
          <w:b/>
          <w:sz w:val="18"/>
          <w:szCs w:val="18"/>
        </w:rPr>
        <w:tab/>
        <w:t>Number of Line Items</w:t>
      </w:r>
      <w:r>
        <w:rPr>
          <w:b/>
          <w:sz w:val="18"/>
          <w:szCs w:val="18"/>
        </w:rPr>
        <w:tab/>
      </w:r>
      <w:r>
        <w:rPr>
          <w:b/>
          <w:sz w:val="18"/>
          <w:szCs w:val="18"/>
        </w:rPr>
        <w:tab/>
        <w:t>M</w:t>
      </w:r>
      <w:r>
        <w:rPr>
          <w:b/>
          <w:sz w:val="18"/>
          <w:szCs w:val="18"/>
        </w:rPr>
        <w:tab/>
        <w:t>N0</w:t>
      </w:r>
      <w:r>
        <w:rPr>
          <w:b/>
          <w:sz w:val="18"/>
          <w:szCs w:val="18"/>
        </w:rPr>
        <w:tab/>
        <w:t>1/6</w:t>
      </w:r>
      <w:r>
        <w:rPr>
          <w:b/>
          <w:sz w:val="18"/>
          <w:szCs w:val="18"/>
        </w:rPr>
        <w:tab/>
      </w:r>
      <w:r>
        <w:rPr>
          <w:b/>
          <w:sz w:val="18"/>
          <w:szCs w:val="18"/>
        </w:rPr>
        <w:tab/>
        <w:t>Required</w:t>
      </w:r>
    </w:p>
    <w:p w:rsidR="008A0805" w:rsidRPr="008A0805" w:rsidRDefault="008A0805" w:rsidP="00304313">
      <w:pPr>
        <w:pStyle w:val="BodyText2"/>
        <w:autoSpaceDE/>
        <w:adjustRightInd/>
        <w:rPr>
          <w:sz w:val="18"/>
          <w:szCs w:val="18"/>
        </w:rPr>
      </w:pPr>
      <w:r>
        <w:rPr>
          <w:b/>
          <w:sz w:val="18"/>
          <w:szCs w:val="18"/>
        </w:rPr>
        <w:tab/>
      </w:r>
      <w:r>
        <w:rPr>
          <w:b/>
          <w:sz w:val="18"/>
          <w:szCs w:val="18"/>
        </w:rPr>
        <w:tab/>
      </w:r>
      <w:r>
        <w:rPr>
          <w:sz w:val="18"/>
          <w:szCs w:val="18"/>
        </w:rPr>
        <w:t>The number of PO1 segments in the document.</w:t>
      </w:r>
    </w:p>
    <w:p w:rsidR="00304313" w:rsidRPr="00A24883" w:rsidRDefault="00304313" w:rsidP="00304313">
      <w:pPr>
        <w:pStyle w:val="BodyText2"/>
        <w:pBdr>
          <w:bottom w:val="single" w:sz="6" w:space="1" w:color="auto"/>
        </w:pBdr>
        <w:autoSpaceDE/>
        <w:adjustRightInd/>
        <w:rPr>
          <w:sz w:val="18"/>
          <w:szCs w:val="18"/>
        </w:rPr>
      </w:pPr>
    </w:p>
    <w:p w:rsidR="00304313" w:rsidRDefault="00304313" w:rsidP="00304313">
      <w:pPr>
        <w:pStyle w:val="BodyText2"/>
        <w:autoSpaceDE/>
        <w:adjustRightInd/>
      </w:pPr>
    </w:p>
    <w:p w:rsidR="00B170F5" w:rsidRDefault="00B170F5" w:rsidP="00304313">
      <w:pPr>
        <w:pStyle w:val="BodyText2"/>
        <w:autoSpaceDE/>
        <w:adjustRightInd/>
      </w:pPr>
    </w:p>
    <w:p w:rsidR="00304313" w:rsidRPr="005D73DC" w:rsidRDefault="00304313" w:rsidP="00304313">
      <w:pPr>
        <w:pStyle w:val="BodyText2"/>
        <w:autoSpaceDE/>
        <w:adjustRightInd/>
        <w:rPr>
          <w:b/>
          <w:bCs/>
          <w:sz w:val="20"/>
          <w:szCs w:val="20"/>
        </w:rPr>
      </w:pPr>
      <w:r w:rsidRPr="005D73DC">
        <w:rPr>
          <w:b/>
          <w:bCs/>
          <w:sz w:val="20"/>
          <w:szCs w:val="20"/>
        </w:rPr>
        <w:t>Segment: SE - TRANSACTION SET TRAILER</w:t>
      </w:r>
      <w:r w:rsidRPr="005D73DC">
        <w:rPr>
          <w:b/>
          <w:bCs/>
          <w:sz w:val="20"/>
          <w:szCs w:val="20"/>
        </w:rPr>
        <w:tab/>
      </w:r>
      <w:r w:rsidRPr="005D73DC">
        <w:rPr>
          <w:b/>
          <w:bCs/>
          <w:sz w:val="20"/>
          <w:szCs w:val="20"/>
        </w:rPr>
        <w:tab/>
      </w:r>
      <w:r w:rsidRPr="005D73DC">
        <w:rPr>
          <w:b/>
          <w:bCs/>
          <w:sz w:val="20"/>
          <w:szCs w:val="20"/>
        </w:rPr>
        <w:tab/>
        <w:t>Level: SUMMARY</w:t>
      </w:r>
    </w:p>
    <w:p w:rsidR="00304313" w:rsidRPr="005D73DC" w:rsidRDefault="00304313" w:rsidP="00304313">
      <w:pPr>
        <w:pStyle w:val="BodyText2"/>
        <w:autoSpaceDE/>
        <w:adjustRightInd/>
        <w:rPr>
          <w:b/>
          <w:bCs/>
          <w:sz w:val="20"/>
          <w:szCs w:val="20"/>
        </w:rPr>
      </w:pPr>
      <w:r w:rsidRPr="005D73DC">
        <w:rPr>
          <w:b/>
          <w:bCs/>
          <w:sz w:val="20"/>
          <w:szCs w:val="20"/>
        </w:rPr>
        <w:t xml:space="preserve">Loop: </w:t>
      </w:r>
      <w:r w:rsidRPr="005D73DC">
        <w:rPr>
          <w:b/>
          <w:bCs/>
          <w:sz w:val="20"/>
          <w:szCs w:val="20"/>
        </w:rPr>
        <w:tab/>
      </w:r>
      <w:r w:rsidRPr="005D73DC">
        <w:rPr>
          <w:b/>
          <w:bCs/>
          <w:sz w:val="20"/>
          <w:szCs w:val="20"/>
        </w:rPr>
        <w:tab/>
      </w:r>
      <w:r w:rsidRPr="005D73DC">
        <w:rPr>
          <w:b/>
          <w:bCs/>
          <w:sz w:val="20"/>
          <w:szCs w:val="20"/>
        </w:rPr>
        <w:tab/>
      </w:r>
      <w:r w:rsidRPr="005D73DC">
        <w:rPr>
          <w:b/>
          <w:bCs/>
          <w:sz w:val="20"/>
          <w:szCs w:val="20"/>
        </w:rPr>
        <w:tab/>
      </w:r>
      <w:r w:rsidRPr="005D73DC">
        <w:rPr>
          <w:b/>
          <w:bCs/>
          <w:sz w:val="20"/>
          <w:szCs w:val="20"/>
        </w:rPr>
        <w:tab/>
        <w:t>Max Use: 1</w:t>
      </w:r>
      <w:r w:rsidRPr="005D73DC">
        <w:rPr>
          <w:b/>
          <w:bCs/>
          <w:sz w:val="20"/>
          <w:szCs w:val="20"/>
        </w:rPr>
        <w:tab/>
      </w:r>
      <w:r w:rsidRPr="005D73DC">
        <w:rPr>
          <w:b/>
          <w:bCs/>
          <w:sz w:val="20"/>
          <w:szCs w:val="20"/>
        </w:rPr>
        <w:tab/>
      </w:r>
      <w:r w:rsidRPr="005D73DC">
        <w:rPr>
          <w:b/>
          <w:bCs/>
          <w:sz w:val="20"/>
          <w:szCs w:val="20"/>
        </w:rPr>
        <w:tab/>
        <w:t>Usage: MANDATORY</w:t>
      </w:r>
    </w:p>
    <w:p w:rsidR="00304313" w:rsidRPr="008A0805" w:rsidRDefault="00304313" w:rsidP="00304313">
      <w:pPr>
        <w:pStyle w:val="BodyText2"/>
        <w:autoSpaceDE/>
        <w:adjustRightInd/>
        <w:rPr>
          <w:b/>
          <w:bCs/>
          <w:sz w:val="20"/>
          <w:szCs w:val="20"/>
        </w:rPr>
      </w:pPr>
    </w:p>
    <w:p w:rsidR="00304313" w:rsidRPr="008A0805" w:rsidRDefault="00304313" w:rsidP="00304313">
      <w:pPr>
        <w:pStyle w:val="BodyText2"/>
        <w:autoSpaceDE/>
        <w:adjustRightInd/>
        <w:rPr>
          <w:sz w:val="20"/>
          <w:szCs w:val="20"/>
        </w:rPr>
      </w:pPr>
      <w:r w:rsidRPr="008A0805">
        <w:rPr>
          <w:sz w:val="20"/>
          <w:szCs w:val="20"/>
        </w:rPr>
        <w:t>PURPOSE: To indicate the end of the transaction set and provide the count of the transmitted segments.</w:t>
      </w:r>
    </w:p>
    <w:p w:rsidR="00304313" w:rsidRDefault="00304313" w:rsidP="00304313">
      <w:pPr>
        <w:pStyle w:val="BodyText2"/>
        <w:autoSpaceDE/>
        <w:adjustRightInd/>
      </w:pPr>
    </w:p>
    <w:p w:rsidR="008A0805" w:rsidRDefault="008A0805" w:rsidP="00304313">
      <w:pPr>
        <w:pStyle w:val="BodyText2"/>
        <w:autoSpaceDE/>
        <w:adjustRightInd/>
        <w:rPr>
          <w:b/>
          <w:kern w:val="28"/>
          <w:sz w:val="18"/>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8A0805" w:rsidRDefault="008A0805" w:rsidP="00304313">
      <w:pPr>
        <w:pStyle w:val="BodyText2"/>
        <w:autoSpaceDE/>
        <w:adjustRightInd/>
        <w:rPr>
          <w:b/>
          <w:sz w:val="18"/>
          <w:szCs w:val="18"/>
        </w:rPr>
      </w:pPr>
      <w:r>
        <w:rPr>
          <w:b/>
          <w:sz w:val="18"/>
          <w:szCs w:val="18"/>
        </w:rPr>
        <w:t>SE</w:t>
      </w:r>
      <w:r w:rsidR="004932A9">
        <w:rPr>
          <w:b/>
          <w:sz w:val="18"/>
          <w:szCs w:val="18"/>
        </w:rPr>
        <w:t>01</w:t>
      </w:r>
      <w:r w:rsidR="004932A9">
        <w:rPr>
          <w:b/>
          <w:sz w:val="18"/>
          <w:szCs w:val="18"/>
        </w:rPr>
        <w:tab/>
        <w:t>96</w:t>
      </w:r>
      <w:r w:rsidR="004932A9">
        <w:rPr>
          <w:b/>
          <w:sz w:val="18"/>
          <w:szCs w:val="18"/>
        </w:rPr>
        <w:tab/>
        <w:t>Number of Included Segments</w:t>
      </w:r>
      <w:r w:rsidR="004932A9">
        <w:rPr>
          <w:b/>
          <w:sz w:val="18"/>
          <w:szCs w:val="18"/>
        </w:rPr>
        <w:tab/>
        <w:t>M</w:t>
      </w:r>
      <w:r w:rsidR="004932A9">
        <w:rPr>
          <w:b/>
          <w:sz w:val="18"/>
          <w:szCs w:val="18"/>
        </w:rPr>
        <w:tab/>
        <w:t>N0</w:t>
      </w:r>
      <w:r w:rsidR="004932A9">
        <w:rPr>
          <w:b/>
          <w:sz w:val="18"/>
          <w:szCs w:val="18"/>
        </w:rPr>
        <w:tab/>
        <w:t>1/10</w:t>
      </w:r>
      <w:r w:rsidR="004932A9">
        <w:rPr>
          <w:b/>
          <w:sz w:val="18"/>
          <w:szCs w:val="18"/>
        </w:rPr>
        <w:tab/>
      </w:r>
      <w:r w:rsidR="004932A9">
        <w:rPr>
          <w:b/>
          <w:sz w:val="18"/>
          <w:szCs w:val="18"/>
        </w:rPr>
        <w:tab/>
        <w:t>Required</w:t>
      </w:r>
    </w:p>
    <w:p w:rsidR="00E02F11" w:rsidRDefault="00E02F11" w:rsidP="00304313">
      <w:pPr>
        <w:pStyle w:val="BodyText2"/>
        <w:autoSpaceDE/>
        <w:adjustRightInd/>
        <w:rPr>
          <w:sz w:val="18"/>
          <w:szCs w:val="18"/>
        </w:rPr>
      </w:pPr>
      <w:r>
        <w:rPr>
          <w:b/>
          <w:sz w:val="18"/>
          <w:szCs w:val="18"/>
        </w:rPr>
        <w:tab/>
      </w:r>
      <w:r>
        <w:rPr>
          <w:b/>
          <w:sz w:val="18"/>
          <w:szCs w:val="18"/>
        </w:rPr>
        <w:tab/>
      </w:r>
      <w:r>
        <w:rPr>
          <w:sz w:val="18"/>
          <w:szCs w:val="18"/>
        </w:rPr>
        <w:t>Total number of segments included in a transaction set including ST and SE segments.</w:t>
      </w:r>
    </w:p>
    <w:p w:rsidR="00E02F11" w:rsidRPr="00E02F11" w:rsidRDefault="00E02F11" w:rsidP="00304313">
      <w:pPr>
        <w:pStyle w:val="BodyText2"/>
        <w:autoSpaceDE/>
        <w:adjustRightInd/>
        <w:rPr>
          <w:sz w:val="18"/>
          <w:szCs w:val="18"/>
        </w:rPr>
      </w:pPr>
    </w:p>
    <w:p w:rsidR="004932A9" w:rsidRDefault="004932A9" w:rsidP="00304313">
      <w:pPr>
        <w:pStyle w:val="BodyText2"/>
        <w:autoSpaceDE/>
        <w:adjustRightInd/>
        <w:rPr>
          <w:b/>
          <w:sz w:val="18"/>
          <w:szCs w:val="18"/>
        </w:rPr>
      </w:pPr>
      <w:r>
        <w:rPr>
          <w:b/>
          <w:sz w:val="18"/>
          <w:szCs w:val="18"/>
        </w:rPr>
        <w:t>SE02</w:t>
      </w:r>
      <w:r>
        <w:rPr>
          <w:b/>
          <w:sz w:val="18"/>
          <w:szCs w:val="18"/>
        </w:rPr>
        <w:tab/>
        <w:t>329</w:t>
      </w:r>
      <w:r>
        <w:rPr>
          <w:b/>
          <w:sz w:val="18"/>
          <w:szCs w:val="18"/>
        </w:rPr>
        <w:tab/>
        <w:t>Transaction Set Control Number</w:t>
      </w:r>
      <w:r>
        <w:rPr>
          <w:b/>
          <w:sz w:val="18"/>
          <w:szCs w:val="18"/>
        </w:rPr>
        <w:tab/>
        <w:t>M</w:t>
      </w:r>
      <w:r>
        <w:rPr>
          <w:b/>
          <w:sz w:val="18"/>
          <w:szCs w:val="18"/>
        </w:rPr>
        <w:tab/>
        <w:t>AN</w:t>
      </w:r>
      <w:r>
        <w:rPr>
          <w:b/>
          <w:sz w:val="18"/>
          <w:szCs w:val="18"/>
        </w:rPr>
        <w:tab/>
        <w:t>4/9</w:t>
      </w:r>
      <w:r>
        <w:rPr>
          <w:b/>
          <w:sz w:val="18"/>
          <w:szCs w:val="18"/>
        </w:rPr>
        <w:tab/>
      </w:r>
      <w:r>
        <w:rPr>
          <w:b/>
          <w:sz w:val="18"/>
          <w:szCs w:val="18"/>
        </w:rPr>
        <w:tab/>
        <w:t>Required</w:t>
      </w:r>
    </w:p>
    <w:p w:rsidR="00E02F11" w:rsidRPr="00E02F11" w:rsidRDefault="00E02F11" w:rsidP="00304313">
      <w:pPr>
        <w:pStyle w:val="BodyText2"/>
        <w:autoSpaceDE/>
        <w:adjustRightInd/>
        <w:rPr>
          <w:sz w:val="18"/>
          <w:szCs w:val="18"/>
        </w:rPr>
      </w:pPr>
      <w:r>
        <w:rPr>
          <w:b/>
          <w:sz w:val="18"/>
          <w:szCs w:val="18"/>
        </w:rPr>
        <w:tab/>
      </w:r>
      <w:r>
        <w:rPr>
          <w:b/>
          <w:sz w:val="18"/>
          <w:szCs w:val="18"/>
        </w:rPr>
        <w:tab/>
      </w:r>
      <w:r>
        <w:rPr>
          <w:sz w:val="18"/>
          <w:szCs w:val="18"/>
        </w:rPr>
        <w:t>Sequential number</w:t>
      </w:r>
      <w:r w:rsidR="00A01C06">
        <w:rPr>
          <w:sz w:val="18"/>
          <w:szCs w:val="18"/>
        </w:rPr>
        <w:t>, same as ST02</w:t>
      </w:r>
    </w:p>
    <w:p w:rsidR="004932A9" w:rsidRDefault="004932A9" w:rsidP="00304313">
      <w:pPr>
        <w:pStyle w:val="BodyText2"/>
        <w:pBdr>
          <w:bottom w:val="single" w:sz="6" w:space="1" w:color="auto"/>
        </w:pBdr>
        <w:autoSpaceDE/>
        <w:adjustRightInd/>
        <w:rPr>
          <w:b/>
          <w:sz w:val="18"/>
          <w:szCs w:val="18"/>
        </w:rPr>
      </w:pPr>
    </w:p>
    <w:tbl>
      <w:tblPr>
        <w:tblW w:w="0" w:type="auto"/>
        <w:tblLook w:val="0000" w:firstRow="0" w:lastRow="0" w:firstColumn="0" w:lastColumn="0" w:noHBand="0" w:noVBand="0"/>
      </w:tblPr>
      <w:tblGrid>
        <w:gridCol w:w="8856"/>
      </w:tblGrid>
      <w:tr w:rsidR="00304313" w:rsidTr="000C0FF1">
        <w:tc>
          <w:tcPr>
            <w:tcW w:w="8856" w:type="dxa"/>
          </w:tcPr>
          <w:p w:rsidR="00304313" w:rsidRDefault="00304313" w:rsidP="000C0FF1">
            <w:pPr>
              <w:pStyle w:val="BodyText"/>
              <w:rPr>
                <w:b w:val="0"/>
                <w:bCs w:val="0"/>
                <w:sz w:val="22"/>
              </w:rPr>
            </w:pPr>
          </w:p>
        </w:tc>
      </w:tr>
    </w:tbl>
    <w:p w:rsidR="00304313" w:rsidRDefault="00304313" w:rsidP="00304313">
      <w:pPr>
        <w:pStyle w:val="BodyText2"/>
        <w:autoSpaceDE/>
        <w:adjustRightInd/>
        <w:rPr>
          <w:b/>
          <w:bCs/>
          <w:sz w:val="24"/>
        </w:rPr>
      </w:pPr>
    </w:p>
    <w:p w:rsidR="00304313" w:rsidRPr="00D71AC0" w:rsidRDefault="00304313" w:rsidP="00304313">
      <w:pPr>
        <w:pStyle w:val="BodyText2"/>
        <w:autoSpaceDE/>
        <w:adjustRightInd/>
        <w:rPr>
          <w:b/>
          <w:bCs/>
          <w:sz w:val="20"/>
          <w:szCs w:val="20"/>
        </w:rPr>
      </w:pPr>
      <w:r w:rsidRPr="00D71AC0">
        <w:rPr>
          <w:b/>
          <w:bCs/>
          <w:sz w:val="20"/>
          <w:szCs w:val="20"/>
        </w:rPr>
        <w:t>Segment: GE - FUNCTIONAL GROUP TRAILER</w:t>
      </w:r>
      <w:r w:rsidRPr="00D71AC0">
        <w:rPr>
          <w:b/>
          <w:bCs/>
          <w:sz w:val="20"/>
          <w:szCs w:val="20"/>
        </w:rPr>
        <w:tab/>
      </w:r>
      <w:r w:rsidRPr="00D71AC0">
        <w:rPr>
          <w:b/>
          <w:bCs/>
          <w:sz w:val="20"/>
          <w:szCs w:val="20"/>
        </w:rPr>
        <w:tab/>
        <w:t>Level: SUMMARY</w:t>
      </w:r>
    </w:p>
    <w:p w:rsidR="00304313" w:rsidRPr="00D71AC0" w:rsidRDefault="00304313" w:rsidP="00304313">
      <w:pPr>
        <w:pStyle w:val="BodyText2"/>
        <w:autoSpaceDE/>
        <w:adjustRightInd/>
        <w:rPr>
          <w:b/>
          <w:bCs/>
          <w:sz w:val="20"/>
          <w:szCs w:val="20"/>
        </w:rPr>
      </w:pPr>
      <w:r w:rsidRPr="00D71AC0">
        <w:rPr>
          <w:b/>
          <w:bCs/>
          <w:sz w:val="20"/>
          <w:szCs w:val="20"/>
        </w:rPr>
        <w:t xml:space="preserve">Loop: </w:t>
      </w:r>
      <w:r w:rsidRPr="00D71AC0">
        <w:rPr>
          <w:b/>
          <w:bCs/>
          <w:sz w:val="20"/>
          <w:szCs w:val="20"/>
        </w:rPr>
        <w:tab/>
      </w:r>
      <w:r w:rsidRPr="00D71AC0">
        <w:rPr>
          <w:b/>
          <w:bCs/>
          <w:sz w:val="20"/>
          <w:szCs w:val="20"/>
        </w:rPr>
        <w:tab/>
      </w:r>
      <w:r w:rsidRPr="00D71AC0">
        <w:rPr>
          <w:b/>
          <w:bCs/>
          <w:sz w:val="20"/>
          <w:szCs w:val="20"/>
        </w:rPr>
        <w:tab/>
      </w:r>
      <w:r w:rsidRPr="00D71AC0">
        <w:rPr>
          <w:b/>
          <w:bCs/>
          <w:sz w:val="20"/>
          <w:szCs w:val="20"/>
        </w:rPr>
        <w:tab/>
      </w:r>
      <w:r w:rsidRPr="00D71AC0">
        <w:rPr>
          <w:b/>
          <w:bCs/>
          <w:sz w:val="20"/>
          <w:szCs w:val="20"/>
        </w:rPr>
        <w:tab/>
        <w:t>Max Use: 1</w:t>
      </w:r>
      <w:r w:rsidRPr="00D71AC0">
        <w:rPr>
          <w:b/>
          <w:bCs/>
          <w:sz w:val="20"/>
          <w:szCs w:val="20"/>
        </w:rPr>
        <w:tab/>
      </w:r>
      <w:r w:rsidRPr="00D71AC0">
        <w:rPr>
          <w:b/>
          <w:bCs/>
          <w:sz w:val="20"/>
          <w:szCs w:val="20"/>
        </w:rPr>
        <w:tab/>
      </w:r>
      <w:r w:rsidRPr="00D71AC0">
        <w:rPr>
          <w:b/>
          <w:bCs/>
          <w:sz w:val="20"/>
          <w:szCs w:val="20"/>
        </w:rPr>
        <w:tab/>
        <w:t>Usage: MANDATORY</w:t>
      </w:r>
    </w:p>
    <w:p w:rsidR="00304313" w:rsidRDefault="00304313" w:rsidP="00304313">
      <w:pPr>
        <w:pStyle w:val="BodyText2"/>
        <w:autoSpaceDE/>
        <w:adjustRightInd/>
        <w:rPr>
          <w:b/>
          <w:bCs/>
          <w:sz w:val="24"/>
        </w:rPr>
      </w:pPr>
    </w:p>
    <w:p w:rsidR="00304313" w:rsidRDefault="00304313" w:rsidP="00304313">
      <w:pPr>
        <w:pStyle w:val="BodyText2"/>
        <w:autoSpaceDE/>
        <w:adjustRightInd/>
        <w:rPr>
          <w:sz w:val="20"/>
          <w:szCs w:val="20"/>
        </w:rPr>
      </w:pPr>
      <w:r w:rsidRPr="00506038">
        <w:rPr>
          <w:sz w:val="20"/>
          <w:szCs w:val="20"/>
        </w:rPr>
        <w:t>PURPOSE: To define the end of a functional group of related transaction sets.</w:t>
      </w:r>
    </w:p>
    <w:p w:rsidR="00506038" w:rsidRDefault="00506038" w:rsidP="00506038">
      <w:pPr>
        <w:pStyle w:val="BodyText2"/>
        <w:autoSpaceDE/>
        <w:adjustRightInd/>
      </w:pPr>
    </w:p>
    <w:p w:rsidR="00506038" w:rsidRDefault="00506038" w:rsidP="00506038">
      <w:pPr>
        <w:pStyle w:val="BodyText2"/>
        <w:autoSpaceDE/>
        <w:adjustRightInd/>
        <w:rPr>
          <w:b/>
          <w:kern w:val="28"/>
          <w:sz w:val="18"/>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sidR="005C28F0">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5C28F0" w:rsidRDefault="00506038" w:rsidP="00304313">
      <w:pPr>
        <w:pStyle w:val="BodyText2"/>
        <w:autoSpaceDE/>
        <w:adjustRightInd/>
        <w:rPr>
          <w:b/>
          <w:sz w:val="18"/>
          <w:szCs w:val="18"/>
        </w:rPr>
      </w:pPr>
      <w:r w:rsidRPr="005C28F0">
        <w:rPr>
          <w:b/>
          <w:sz w:val="18"/>
          <w:szCs w:val="18"/>
        </w:rPr>
        <w:t>GE01</w:t>
      </w:r>
      <w:r w:rsidRPr="005C28F0">
        <w:rPr>
          <w:sz w:val="18"/>
          <w:szCs w:val="18"/>
        </w:rPr>
        <w:tab/>
      </w:r>
      <w:r w:rsidR="005C28F0" w:rsidRPr="005C28F0">
        <w:rPr>
          <w:b/>
          <w:sz w:val="18"/>
          <w:szCs w:val="18"/>
        </w:rPr>
        <w:t>97</w:t>
      </w:r>
      <w:r w:rsidR="005C28F0">
        <w:rPr>
          <w:sz w:val="18"/>
          <w:szCs w:val="18"/>
        </w:rPr>
        <w:tab/>
      </w:r>
      <w:r w:rsidR="005C28F0" w:rsidRPr="005C28F0">
        <w:rPr>
          <w:b/>
          <w:sz w:val="18"/>
          <w:szCs w:val="18"/>
        </w:rPr>
        <w:t>Number of Transaction Sets Included</w:t>
      </w:r>
      <w:r w:rsidR="005C28F0">
        <w:rPr>
          <w:sz w:val="18"/>
          <w:szCs w:val="18"/>
        </w:rPr>
        <w:tab/>
      </w:r>
      <w:r w:rsidR="005C28F0">
        <w:rPr>
          <w:b/>
          <w:sz w:val="18"/>
          <w:szCs w:val="18"/>
        </w:rPr>
        <w:t>M</w:t>
      </w:r>
      <w:r w:rsidR="005C28F0">
        <w:rPr>
          <w:b/>
          <w:sz w:val="18"/>
          <w:szCs w:val="18"/>
        </w:rPr>
        <w:tab/>
        <w:t>N0</w:t>
      </w:r>
      <w:r w:rsidR="005C28F0">
        <w:rPr>
          <w:b/>
          <w:sz w:val="18"/>
          <w:szCs w:val="18"/>
        </w:rPr>
        <w:tab/>
        <w:t>1/6</w:t>
      </w:r>
      <w:r w:rsidR="005C28F0">
        <w:rPr>
          <w:b/>
          <w:sz w:val="18"/>
          <w:szCs w:val="18"/>
        </w:rPr>
        <w:tab/>
      </w:r>
      <w:r w:rsidR="005C28F0">
        <w:rPr>
          <w:b/>
          <w:sz w:val="18"/>
          <w:szCs w:val="18"/>
        </w:rPr>
        <w:tab/>
        <w:t>Required</w:t>
      </w:r>
    </w:p>
    <w:p w:rsidR="00321E48" w:rsidRDefault="00321E48" w:rsidP="00304313">
      <w:pPr>
        <w:pStyle w:val="BodyText2"/>
        <w:autoSpaceDE/>
        <w:adjustRightInd/>
        <w:rPr>
          <w:sz w:val="18"/>
          <w:szCs w:val="18"/>
        </w:rPr>
      </w:pPr>
      <w:r>
        <w:rPr>
          <w:b/>
          <w:sz w:val="18"/>
          <w:szCs w:val="18"/>
        </w:rPr>
        <w:tab/>
      </w:r>
      <w:r>
        <w:rPr>
          <w:b/>
          <w:sz w:val="18"/>
          <w:szCs w:val="18"/>
        </w:rPr>
        <w:tab/>
      </w:r>
      <w:r>
        <w:rPr>
          <w:sz w:val="18"/>
          <w:szCs w:val="18"/>
        </w:rPr>
        <w:t>Total Number of Transaction Sets</w:t>
      </w:r>
    </w:p>
    <w:p w:rsidR="00321E48" w:rsidRPr="00321E48" w:rsidRDefault="00321E48" w:rsidP="00304313">
      <w:pPr>
        <w:pStyle w:val="BodyText2"/>
        <w:autoSpaceDE/>
        <w:adjustRightInd/>
        <w:rPr>
          <w:sz w:val="18"/>
          <w:szCs w:val="18"/>
        </w:rPr>
      </w:pPr>
    </w:p>
    <w:p w:rsidR="00506038" w:rsidRPr="00321E48" w:rsidRDefault="005C28F0" w:rsidP="00304313">
      <w:pPr>
        <w:pStyle w:val="BodyText2"/>
        <w:autoSpaceDE/>
        <w:adjustRightInd/>
        <w:rPr>
          <w:sz w:val="18"/>
          <w:szCs w:val="18"/>
        </w:rPr>
      </w:pPr>
      <w:r>
        <w:rPr>
          <w:b/>
          <w:sz w:val="18"/>
          <w:szCs w:val="18"/>
        </w:rPr>
        <w:t>GE02</w:t>
      </w:r>
      <w:r>
        <w:rPr>
          <w:b/>
          <w:sz w:val="18"/>
          <w:szCs w:val="18"/>
        </w:rPr>
        <w:tab/>
        <w:t>28</w:t>
      </w:r>
      <w:r>
        <w:rPr>
          <w:b/>
          <w:sz w:val="18"/>
          <w:szCs w:val="18"/>
        </w:rPr>
        <w:tab/>
        <w:t>Group Control Number</w:t>
      </w:r>
      <w:r>
        <w:rPr>
          <w:b/>
          <w:sz w:val="18"/>
          <w:szCs w:val="18"/>
        </w:rPr>
        <w:tab/>
      </w:r>
      <w:r>
        <w:rPr>
          <w:b/>
          <w:sz w:val="18"/>
          <w:szCs w:val="18"/>
        </w:rPr>
        <w:tab/>
      </w:r>
      <w:r>
        <w:rPr>
          <w:b/>
          <w:sz w:val="18"/>
          <w:szCs w:val="18"/>
        </w:rPr>
        <w:tab/>
        <w:t>M</w:t>
      </w:r>
      <w:r>
        <w:rPr>
          <w:b/>
          <w:sz w:val="18"/>
          <w:szCs w:val="18"/>
        </w:rPr>
        <w:tab/>
        <w:t>N0</w:t>
      </w:r>
      <w:r>
        <w:rPr>
          <w:b/>
          <w:sz w:val="18"/>
          <w:szCs w:val="18"/>
        </w:rPr>
        <w:tab/>
        <w:t>1/9</w:t>
      </w:r>
      <w:r>
        <w:rPr>
          <w:b/>
          <w:sz w:val="18"/>
          <w:szCs w:val="18"/>
        </w:rPr>
        <w:tab/>
      </w:r>
      <w:r>
        <w:rPr>
          <w:b/>
          <w:sz w:val="18"/>
          <w:szCs w:val="18"/>
        </w:rPr>
        <w:tab/>
        <w:t>Required</w:t>
      </w:r>
      <w:r w:rsidRPr="005C28F0">
        <w:rPr>
          <w:sz w:val="18"/>
          <w:szCs w:val="18"/>
        </w:rPr>
        <w:tab/>
      </w:r>
      <w:r w:rsidR="00506038" w:rsidRPr="005C28F0">
        <w:rPr>
          <w:sz w:val="18"/>
          <w:szCs w:val="18"/>
        </w:rPr>
        <w:tab/>
      </w:r>
      <w:r w:rsidR="00321E48">
        <w:rPr>
          <w:sz w:val="18"/>
          <w:szCs w:val="18"/>
        </w:rPr>
        <w:t>Sequential Number, same as GS06</w:t>
      </w:r>
    </w:p>
    <w:p w:rsidR="000159A8" w:rsidRDefault="000159A8">
      <w:pPr>
        <w:pBdr>
          <w:bottom w:val="single" w:sz="6" w:space="1" w:color="auto"/>
        </w:pBdr>
        <w:rPr>
          <w:b/>
          <w:bCs/>
        </w:rPr>
      </w:pPr>
    </w:p>
    <w:tbl>
      <w:tblPr>
        <w:tblW w:w="0" w:type="auto"/>
        <w:tblLook w:val="0000" w:firstRow="0" w:lastRow="0" w:firstColumn="0" w:lastColumn="0" w:noHBand="0" w:noVBand="0"/>
      </w:tblPr>
      <w:tblGrid>
        <w:gridCol w:w="8856"/>
      </w:tblGrid>
      <w:tr w:rsidR="00304313" w:rsidTr="000C0FF1">
        <w:tc>
          <w:tcPr>
            <w:tcW w:w="8856" w:type="dxa"/>
          </w:tcPr>
          <w:p w:rsidR="00304313" w:rsidRDefault="00304313" w:rsidP="000C0FF1">
            <w:pPr>
              <w:pStyle w:val="BodyText"/>
              <w:rPr>
                <w:b w:val="0"/>
                <w:bCs w:val="0"/>
                <w:sz w:val="22"/>
              </w:rPr>
            </w:pPr>
            <w:bookmarkStart w:id="2" w:name="_GoBack"/>
            <w:bookmarkEnd w:id="2"/>
          </w:p>
        </w:tc>
      </w:tr>
    </w:tbl>
    <w:p w:rsidR="00304313" w:rsidRDefault="00304313" w:rsidP="00304313">
      <w:pPr>
        <w:pStyle w:val="BodyText2"/>
        <w:autoSpaceDE/>
        <w:adjustRightInd/>
        <w:rPr>
          <w:b/>
          <w:bCs/>
          <w:sz w:val="24"/>
        </w:rPr>
      </w:pPr>
    </w:p>
    <w:p w:rsidR="00304313" w:rsidRPr="00C321E1" w:rsidRDefault="00304313" w:rsidP="00304313">
      <w:pPr>
        <w:pStyle w:val="BodyText2"/>
        <w:autoSpaceDE/>
        <w:adjustRightInd/>
        <w:rPr>
          <w:b/>
          <w:bCs/>
          <w:sz w:val="18"/>
          <w:szCs w:val="18"/>
        </w:rPr>
      </w:pPr>
      <w:r w:rsidRPr="00C321E1">
        <w:rPr>
          <w:b/>
          <w:bCs/>
          <w:sz w:val="18"/>
          <w:szCs w:val="18"/>
        </w:rPr>
        <w:t>Segment: IEA - INTERCHANGE CONTROL TRAILER</w:t>
      </w:r>
      <w:r w:rsidRPr="00C321E1">
        <w:rPr>
          <w:b/>
          <w:bCs/>
          <w:sz w:val="18"/>
          <w:szCs w:val="18"/>
        </w:rPr>
        <w:tab/>
        <w:t>Level: ENVELOPE</w:t>
      </w:r>
    </w:p>
    <w:p w:rsidR="00304313" w:rsidRPr="00C321E1" w:rsidRDefault="00304313" w:rsidP="00304313">
      <w:pPr>
        <w:pStyle w:val="BodyText2"/>
        <w:autoSpaceDE/>
        <w:adjustRightInd/>
        <w:rPr>
          <w:b/>
          <w:bCs/>
          <w:sz w:val="18"/>
          <w:szCs w:val="18"/>
        </w:rPr>
      </w:pPr>
      <w:r w:rsidRPr="00C321E1">
        <w:rPr>
          <w:b/>
          <w:bCs/>
          <w:sz w:val="18"/>
          <w:szCs w:val="18"/>
        </w:rPr>
        <w:t xml:space="preserve">Loop: </w:t>
      </w:r>
      <w:r w:rsidRPr="00C321E1">
        <w:rPr>
          <w:b/>
          <w:bCs/>
          <w:sz w:val="18"/>
          <w:szCs w:val="18"/>
        </w:rPr>
        <w:tab/>
      </w:r>
      <w:r w:rsidRPr="00C321E1">
        <w:rPr>
          <w:b/>
          <w:bCs/>
          <w:sz w:val="18"/>
          <w:szCs w:val="18"/>
        </w:rPr>
        <w:tab/>
      </w:r>
      <w:r w:rsidRPr="00C321E1">
        <w:rPr>
          <w:b/>
          <w:bCs/>
          <w:sz w:val="18"/>
          <w:szCs w:val="18"/>
        </w:rPr>
        <w:tab/>
      </w:r>
      <w:r w:rsidRPr="00C321E1">
        <w:rPr>
          <w:b/>
          <w:bCs/>
          <w:sz w:val="18"/>
          <w:szCs w:val="18"/>
        </w:rPr>
        <w:tab/>
      </w:r>
      <w:r w:rsidRPr="00C321E1">
        <w:rPr>
          <w:b/>
          <w:bCs/>
          <w:sz w:val="18"/>
          <w:szCs w:val="18"/>
        </w:rPr>
        <w:tab/>
        <w:t>Max Use: 1</w:t>
      </w:r>
      <w:r w:rsidRPr="00C321E1">
        <w:rPr>
          <w:b/>
          <w:bCs/>
          <w:sz w:val="18"/>
          <w:szCs w:val="18"/>
        </w:rPr>
        <w:tab/>
      </w:r>
      <w:r w:rsidRPr="00C321E1">
        <w:rPr>
          <w:b/>
          <w:bCs/>
          <w:sz w:val="18"/>
          <w:szCs w:val="18"/>
        </w:rPr>
        <w:tab/>
      </w:r>
      <w:r w:rsidRPr="00C321E1">
        <w:rPr>
          <w:b/>
          <w:bCs/>
          <w:sz w:val="18"/>
          <w:szCs w:val="18"/>
        </w:rPr>
        <w:tab/>
        <w:t>Usage: MANDATORY</w:t>
      </w:r>
    </w:p>
    <w:p w:rsidR="00304313" w:rsidRPr="00C321E1" w:rsidRDefault="00304313" w:rsidP="00304313">
      <w:pPr>
        <w:pStyle w:val="BodyText2"/>
        <w:autoSpaceDE/>
        <w:adjustRightInd/>
        <w:rPr>
          <w:b/>
          <w:bCs/>
          <w:sz w:val="20"/>
          <w:szCs w:val="20"/>
        </w:rPr>
      </w:pPr>
    </w:p>
    <w:p w:rsidR="00304313" w:rsidRDefault="00304313" w:rsidP="00304313">
      <w:pPr>
        <w:pStyle w:val="BodyText2"/>
        <w:autoSpaceDE/>
        <w:adjustRightInd/>
        <w:rPr>
          <w:sz w:val="20"/>
          <w:szCs w:val="20"/>
        </w:rPr>
      </w:pPr>
      <w:r w:rsidRPr="00C321E1">
        <w:rPr>
          <w:sz w:val="20"/>
          <w:szCs w:val="20"/>
        </w:rPr>
        <w:t>PURPOSE: To define the end of an interchange of one or more functional groups and related control.</w:t>
      </w:r>
    </w:p>
    <w:p w:rsidR="00C321E1" w:rsidRPr="00C321E1" w:rsidRDefault="00C321E1" w:rsidP="00304313">
      <w:pPr>
        <w:pStyle w:val="BodyText2"/>
        <w:autoSpaceDE/>
        <w:adjustRightInd/>
        <w:rPr>
          <w:sz w:val="20"/>
          <w:szCs w:val="20"/>
        </w:rPr>
      </w:pPr>
    </w:p>
    <w:p w:rsidR="00C321E1" w:rsidRDefault="00C321E1" w:rsidP="00C321E1">
      <w:pPr>
        <w:pStyle w:val="BodyText2"/>
        <w:autoSpaceDE/>
        <w:adjustRightInd/>
        <w:rPr>
          <w:b/>
          <w:kern w:val="28"/>
          <w:sz w:val="18"/>
          <w:szCs w:val="20"/>
          <w:u w:val="single"/>
        </w:rPr>
      </w:pPr>
      <w:r>
        <w:rPr>
          <w:b/>
          <w:kern w:val="28"/>
          <w:sz w:val="18"/>
          <w:szCs w:val="20"/>
          <w:u w:val="single"/>
        </w:rPr>
        <w:t>Ref</w:t>
      </w:r>
      <w:r>
        <w:rPr>
          <w:b/>
          <w:kern w:val="28"/>
          <w:sz w:val="18"/>
          <w:szCs w:val="20"/>
        </w:rPr>
        <w:tab/>
      </w:r>
      <w:r>
        <w:rPr>
          <w:b/>
          <w:kern w:val="28"/>
          <w:sz w:val="18"/>
          <w:szCs w:val="20"/>
          <w:u w:val="single"/>
        </w:rPr>
        <w:t>Id</w:t>
      </w:r>
      <w:r>
        <w:rPr>
          <w:b/>
          <w:kern w:val="28"/>
          <w:sz w:val="18"/>
          <w:szCs w:val="20"/>
        </w:rPr>
        <w:tab/>
      </w:r>
      <w:r>
        <w:rPr>
          <w:b/>
          <w:kern w:val="28"/>
          <w:sz w:val="18"/>
          <w:szCs w:val="20"/>
          <w:u w:val="single"/>
        </w:rPr>
        <w:t>Element Name</w:t>
      </w:r>
      <w:r>
        <w:rPr>
          <w:b/>
          <w:kern w:val="28"/>
          <w:sz w:val="18"/>
          <w:szCs w:val="20"/>
        </w:rPr>
        <w:tab/>
      </w:r>
      <w:r>
        <w:rPr>
          <w:b/>
          <w:kern w:val="28"/>
          <w:sz w:val="18"/>
          <w:szCs w:val="20"/>
        </w:rPr>
        <w:tab/>
      </w:r>
      <w:r>
        <w:rPr>
          <w:b/>
          <w:kern w:val="28"/>
          <w:sz w:val="18"/>
          <w:szCs w:val="20"/>
        </w:rPr>
        <w:tab/>
      </w:r>
      <w:r>
        <w:rPr>
          <w:b/>
          <w:kern w:val="28"/>
          <w:sz w:val="18"/>
          <w:szCs w:val="20"/>
        </w:rPr>
        <w:tab/>
      </w:r>
      <w:r>
        <w:rPr>
          <w:b/>
          <w:kern w:val="28"/>
          <w:sz w:val="18"/>
          <w:szCs w:val="20"/>
          <w:u w:val="single"/>
        </w:rPr>
        <w:t>Req</w:t>
      </w:r>
      <w:r>
        <w:rPr>
          <w:b/>
          <w:kern w:val="28"/>
          <w:sz w:val="18"/>
          <w:szCs w:val="20"/>
        </w:rPr>
        <w:tab/>
      </w:r>
      <w:r>
        <w:rPr>
          <w:b/>
          <w:kern w:val="28"/>
          <w:sz w:val="18"/>
          <w:szCs w:val="20"/>
          <w:u w:val="single"/>
        </w:rPr>
        <w:t>Type</w:t>
      </w:r>
      <w:r>
        <w:rPr>
          <w:b/>
          <w:kern w:val="28"/>
          <w:sz w:val="18"/>
          <w:szCs w:val="20"/>
        </w:rPr>
        <w:tab/>
      </w:r>
      <w:r>
        <w:rPr>
          <w:b/>
          <w:kern w:val="28"/>
          <w:sz w:val="18"/>
          <w:szCs w:val="20"/>
          <w:u w:val="single"/>
        </w:rPr>
        <w:t>Min/Max</w:t>
      </w:r>
      <w:r>
        <w:rPr>
          <w:b/>
          <w:kern w:val="28"/>
          <w:sz w:val="18"/>
          <w:szCs w:val="20"/>
        </w:rPr>
        <w:tab/>
      </w:r>
      <w:r>
        <w:rPr>
          <w:b/>
          <w:kern w:val="28"/>
          <w:sz w:val="18"/>
          <w:szCs w:val="20"/>
        </w:rPr>
        <w:tab/>
      </w:r>
      <w:r>
        <w:rPr>
          <w:b/>
          <w:kern w:val="28"/>
          <w:sz w:val="18"/>
          <w:szCs w:val="20"/>
          <w:u w:val="single"/>
        </w:rPr>
        <w:t>Usage</w:t>
      </w:r>
    </w:p>
    <w:p w:rsidR="00304313" w:rsidRDefault="00C321E1" w:rsidP="00304313">
      <w:pPr>
        <w:pStyle w:val="BodyText2"/>
        <w:autoSpaceDE/>
        <w:adjustRightInd/>
        <w:rPr>
          <w:b/>
          <w:sz w:val="18"/>
          <w:szCs w:val="18"/>
        </w:rPr>
      </w:pPr>
      <w:r>
        <w:rPr>
          <w:b/>
          <w:sz w:val="18"/>
          <w:szCs w:val="18"/>
        </w:rPr>
        <w:t>IEA01</w:t>
      </w:r>
      <w:r>
        <w:rPr>
          <w:b/>
          <w:sz w:val="18"/>
          <w:szCs w:val="18"/>
        </w:rPr>
        <w:tab/>
        <w:t>I16</w:t>
      </w:r>
      <w:r>
        <w:rPr>
          <w:b/>
          <w:sz w:val="18"/>
          <w:szCs w:val="18"/>
        </w:rPr>
        <w:tab/>
        <w:t>Number of Included Functional Groups</w:t>
      </w:r>
      <w:r>
        <w:rPr>
          <w:b/>
          <w:sz w:val="18"/>
          <w:szCs w:val="18"/>
        </w:rPr>
        <w:tab/>
        <w:t>M</w:t>
      </w:r>
      <w:r>
        <w:rPr>
          <w:b/>
          <w:sz w:val="18"/>
          <w:szCs w:val="18"/>
        </w:rPr>
        <w:tab/>
        <w:t>N0</w:t>
      </w:r>
      <w:r>
        <w:rPr>
          <w:b/>
          <w:sz w:val="18"/>
          <w:szCs w:val="18"/>
        </w:rPr>
        <w:tab/>
        <w:t>1/5</w:t>
      </w:r>
      <w:r>
        <w:rPr>
          <w:b/>
          <w:sz w:val="18"/>
          <w:szCs w:val="18"/>
        </w:rPr>
        <w:tab/>
      </w:r>
      <w:r>
        <w:rPr>
          <w:b/>
          <w:sz w:val="18"/>
          <w:szCs w:val="18"/>
        </w:rPr>
        <w:tab/>
        <w:t>Required</w:t>
      </w:r>
    </w:p>
    <w:p w:rsidR="00607A90" w:rsidRDefault="00607A90" w:rsidP="00304313">
      <w:pPr>
        <w:pStyle w:val="BodyText2"/>
        <w:autoSpaceDE/>
        <w:adjustRightInd/>
        <w:rPr>
          <w:sz w:val="18"/>
          <w:szCs w:val="18"/>
        </w:rPr>
      </w:pPr>
      <w:r>
        <w:rPr>
          <w:b/>
          <w:sz w:val="18"/>
          <w:szCs w:val="18"/>
        </w:rPr>
        <w:tab/>
      </w:r>
      <w:r>
        <w:rPr>
          <w:b/>
          <w:sz w:val="18"/>
          <w:szCs w:val="18"/>
        </w:rPr>
        <w:tab/>
      </w:r>
      <w:r>
        <w:rPr>
          <w:sz w:val="18"/>
          <w:szCs w:val="18"/>
        </w:rPr>
        <w:t>Count of GS Segments in Transmission</w:t>
      </w:r>
    </w:p>
    <w:p w:rsidR="00607A90" w:rsidRPr="00607A90" w:rsidRDefault="00607A90" w:rsidP="00304313">
      <w:pPr>
        <w:pStyle w:val="BodyText2"/>
        <w:autoSpaceDE/>
        <w:adjustRightInd/>
        <w:rPr>
          <w:sz w:val="18"/>
          <w:szCs w:val="18"/>
        </w:rPr>
      </w:pPr>
    </w:p>
    <w:p w:rsidR="00C321E1" w:rsidRDefault="00C321E1" w:rsidP="00304313">
      <w:pPr>
        <w:pStyle w:val="BodyText2"/>
        <w:autoSpaceDE/>
        <w:adjustRightInd/>
        <w:rPr>
          <w:b/>
          <w:sz w:val="18"/>
          <w:szCs w:val="18"/>
        </w:rPr>
      </w:pPr>
      <w:r>
        <w:rPr>
          <w:b/>
          <w:sz w:val="18"/>
          <w:szCs w:val="18"/>
        </w:rPr>
        <w:t>IEA02</w:t>
      </w:r>
      <w:r>
        <w:rPr>
          <w:b/>
          <w:sz w:val="18"/>
          <w:szCs w:val="18"/>
        </w:rPr>
        <w:tab/>
        <w:t>I12</w:t>
      </w:r>
      <w:r>
        <w:rPr>
          <w:b/>
          <w:sz w:val="18"/>
          <w:szCs w:val="18"/>
        </w:rPr>
        <w:tab/>
        <w:t>Interchange Control Number</w:t>
      </w:r>
      <w:r>
        <w:rPr>
          <w:b/>
          <w:sz w:val="18"/>
          <w:szCs w:val="18"/>
        </w:rPr>
        <w:tab/>
      </w:r>
      <w:r>
        <w:rPr>
          <w:b/>
          <w:sz w:val="18"/>
          <w:szCs w:val="18"/>
        </w:rPr>
        <w:tab/>
        <w:t>M</w:t>
      </w:r>
      <w:r>
        <w:rPr>
          <w:b/>
          <w:sz w:val="18"/>
          <w:szCs w:val="18"/>
        </w:rPr>
        <w:tab/>
        <w:t>N0</w:t>
      </w:r>
      <w:r>
        <w:rPr>
          <w:b/>
          <w:sz w:val="18"/>
          <w:szCs w:val="18"/>
        </w:rPr>
        <w:tab/>
        <w:t>9/9</w:t>
      </w:r>
      <w:r>
        <w:rPr>
          <w:b/>
          <w:sz w:val="18"/>
          <w:szCs w:val="18"/>
        </w:rPr>
        <w:tab/>
      </w:r>
      <w:r>
        <w:rPr>
          <w:b/>
          <w:sz w:val="18"/>
          <w:szCs w:val="18"/>
        </w:rPr>
        <w:tab/>
        <w:t>Required</w:t>
      </w:r>
    </w:p>
    <w:p w:rsidR="00C321E1" w:rsidRPr="00607A90" w:rsidRDefault="00607A90" w:rsidP="00304313">
      <w:pPr>
        <w:pStyle w:val="BodyText2"/>
        <w:autoSpaceDE/>
        <w:adjustRightInd/>
        <w:rPr>
          <w:sz w:val="18"/>
          <w:szCs w:val="18"/>
        </w:rPr>
      </w:pPr>
      <w:r>
        <w:rPr>
          <w:b/>
          <w:sz w:val="18"/>
          <w:szCs w:val="18"/>
        </w:rPr>
        <w:tab/>
      </w:r>
      <w:r>
        <w:rPr>
          <w:b/>
          <w:sz w:val="18"/>
          <w:szCs w:val="18"/>
        </w:rPr>
        <w:tab/>
      </w:r>
      <w:r>
        <w:rPr>
          <w:sz w:val="18"/>
          <w:szCs w:val="18"/>
        </w:rPr>
        <w:t>Sequential Number, same as ISA13</w:t>
      </w:r>
    </w:p>
    <w:p w:rsidR="008A0066" w:rsidRDefault="008A0066"/>
    <w:sectPr w:rsidR="008A0066" w:rsidSect="00A51753">
      <w:headerReference w:type="default" r:id="rId7"/>
      <w:footerReference w:type="default" r:id="rId8"/>
      <w:pgSz w:w="12240" w:h="15840"/>
      <w:pgMar w:top="144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E1" w:rsidRDefault="00AB19E1" w:rsidP="004A7917">
      <w:r>
        <w:separator/>
      </w:r>
    </w:p>
  </w:endnote>
  <w:endnote w:type="continuationSeparator" w:id="0">
    <w:p w:rsidR="00AB19E1" w:rsidRDefault="00AB19E1" w:rsidP="004A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07600"/>
      <w:docPartObj>
        <w:docPartGallery w:val="Page Numbers (Bottom of Page)"/>
        <w:docPartUnique/>
      </w:docPartObj>
    </w:sdtPr>
    <w:sdtEndPr>
      <w:rPr>
        <w:noProof/>
      </w:rPr>
    </w:sdtEndPr>
    <w:sdtContent>
      <w:p w:rsidR="00B32A84" w:rsidRDefault="00B32A84">
        <w:pPr>
          <w:pStyle w:val="Footer"/>
          <w:jc w:val="right"/>
        </w:pPr>
        <w:r>
          <w:fldChar w:fldCharType="begin"/>
        </w:r>
        <w:r>
          <w:instrText xml:space="preserve"> PAGE   \* MERGEFORMAT </w:instrText>
        </w:r>
        <w:r>
          <w:fldChar w:fldCharType="separate"/>
        </w:r>
        <w:r w:rsidR="0045198E">
          <w:rPr>
            <w:noProof/>
          </w:rPr>
          <w:t>1</w:t>
        </w:r>
        <w:r>
          <w:rPr>
            <w:noProof/>
          </w:rPr>
          <w:fldChar w:fldCharType="end"/>
        </w:r>
      </w:p>
    </w:sdtContent>
  </w:sdt>
  <w:p w:rsidR="00B32A84" w:rsidRDefault="00B3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E1" w:rsidRDefault="00AB19E1" w:rsidP="004A7917">
      <w:r>
        <w:separator/>
      </w:r>
    </w:p>
  </w:footnote>
  <w:footnote w:type="continuationSeparator" w:id="0">
    <w:p w:rsidR="00AB19E1" w:rsidRDefault="00AB19E1" w:rsidP="004A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A84" w:rsidRDefault="00B32A84" w:rsidP="004A7917">
    <w:pPr>
      <w:pStyle w:val="Header"/>
    </w:pPr>
    <w:r>
      <w:t xml:space="preserve">Navy Exchange Service Command   </w:t>
    </w:r>
    <w:r w:rsidR="001E4A92">
      <w:tab/>
    </w:r>
    <w:r w:rsidR="001E4A92">
      <w:tab/>
    </w:r>
    <w:r>
      <w:t xml:space="preserve">   </w:t>
    </w:r>
    <w:r w:rsidR="001E4A92">
      <w:t>8/19/2020</w:t>
    </w:r>
    <w:r>
      <w:t xml:space="preserve">                                                                 </w:t>
    </w:r>
  </w:p>
  <w:p w:rsidR="00B32A84" w:rsidRDefault="00B32A84">
    <w:pPr>
      <w:pStyle w:val="Header"/>
    </w:pPr>
  </w:p>
  <w:p w:rsidR="00B32A84" w:rsidRDefault="00B3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48A3"/>
    <w:multiLevelType w:val="hybridMultilevel"/>
    <w:tmpl w:val="1A56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13"/>
    <w:rsid w:val="0000118D"/>
    <w:rsid w:val="00014109"/>
    <w:rsid w:val="00014DE1"/>
    <w:rsid w:val="00015972"/>
    <w:rsid w:val="000159A8"/>
    <w:rsid w:val="0003558D"/>
    <w:rsid w:val="000373C6"/>
    <w:rsid w:val="00046C91"/>
    <w:rsid w:val="00050676"/>
    <w:rsid w:val="00051A5F"/>
    <w:rsid w:val="00053552"/>
    <w:rsid w:val="000714B3"/>
    <w:rsid w:val="00092676"/>
    <w:rsid w:val="00094BF3"/>
    <w:rsid w:val="00095AE0"/>
    <w:rsid w:val="000A1F1E"/>
    <w:rsid w:val="000B5911"/>
    <w:rsid w:val="000B7060"/>
    <w:rsid w:val="000C0FF1"/>
    <w:rsid w:val="000F6DDE"/>
    <w:rsid w:val="001114D5"/>
    <w:rsid w:val="00130301"/>
    <w:rsid w:val="001465AC"/>
    <w:rsid w:val="001746CA"/>
    <w:rsid w:val="00176F2D"/>
    <w:rsid w:val="00177E90"/>
    <w:rsid w:val="00190540"/>
    <w:rsid w:val="00190648"/>
    <w:rsid w:val="001971E6"/>
    <w:rsid w:val="001B17E6"/>
    <w:rsid w:val="001C55B1"/>
    <w:rsid w:val="001E4A92"/>
    <w:rsid w:val="0020284F"/>
    <w:rsid w:val="00205F0C"/>
    <w:rsid w:val="0021404E"/>
    <w:rsid w:val="002145E2"/>
    <w:rsid w:val="00216E40"/>
    <w:rsid w:val="002224AA"/>
    <w:rsid w:val="0023569E"/>
    <w:rsid w:val="00243EA4"/>
    <w:rsid w:val="00246090"/>
    <w:rsid w:val="00247D80"/>
    <w:rsid w:val="00250DA2"/>
    <w:rsid w:val="00251BEE"/>
    <w:rsid w:val="002637EC"/>
    <w:rsid w:val="00266D02"/>
    <w:rsid w:val="00281FD1"/>
    <w:rsid w:val="002B05D7"/>
    <w:rsid w:val="002B332D"/>
    <w:rsid w:val="002E2696"/>
    <w:rsid w:val="002E307F"/>
    <w:rsid w:val="002E5CD1"/>
    <w:rsid w:val="00300296"/>
    <w:rsid w:val="00304313"/>
    <w:rsid w:val="00313F6B"/>
    <w:rsid w:val="00317FD9"/>
    <w:rsid w:val="00321E48"/>
    <w:rsid w:val="00352583"/>
    <w:rsid w:val="00356E4A"/>
    <w:rsid w:val="003813D7"/>
    <w:rsid w:val="00392820"/>
    <w:rsid w:val="00394F17"/>
    <w:rsid w:val="003A2C45"/>
    <w:rsid w:val="003B1348"/>
    <w:rsid w:val="003F21F9"/>
    <w:rsid w:val="003F340E"/>
    <w:rsid w:val="003F3FE6"/>
    <w:rsid w:val="003F53D0"/>
    <w:rsid w:val="00424E54"/>
    <w:rsid w:val="00427DC8"/>
    <w:rsid w:val="0045198E"/>
    <w:rsid w:val="004633B4"/>
    <w:rsid w:val="00485659"/>
    <w:rsid w:val="004932A9"/>
    <w:rsid w:val="004935AB"/>
    <w:rsid w:val="00493B13"/>
    <w:rsid w:val="00495E66"/>
    <w:rsid w:val="004A7917"/>
    <w:rsid w:val="004B0E6E"/>
    <w:rsid w:val="00506038"/>
    <w:rsid w:val="0051377B"/>
    <w:rsid w:val="00517233"/>
    <w:rsid w:val="00527997"/>
    <w:rsid w:val="00532814"/>
    <w:rsid w:val="00534387"/>
    <w:rsid w:val="005419C3"/>
    <w:rsid w:val="005453F2"/>
    <w:rsid w:val="0055486D"/>
    <w:rsid w:val="00555402"/>
    <w:rsid w:val="00566410"/>
    <w:rsid w:val="00574685"/>
    <w:rsid w:val="005866E4"/>
    <w:rsid w:val="0058785C"/>
    <w:rsid w:val="005921F7"/>
    <w:rsid w:val="005A3389"/>
    <w:rsid w:val="005A5F57"/>
    <w:rsid w:val="005A7C15"/>
    <w:rsid w:val="005B3134"/>
    <w:rsid w:val="005C1F12"/>
    <w:rsid w:val="005C28F0"/>
    <w:rsid w:val="005C2FE0"/>
    <w:rsid w:val="005C397E"/>
    <w:rsid w:val="005C4EEF"/>
    <w:rsid w:val="005D021A"/>
    <w:rsid w:val="005D73DC"/>
    <w:rsid w:val="005F34DA"/>
    <w:rsid w:val="00604862"/>
    <w:rsid w:val="0060490A"/>
    <w:rsid w:val="00607A90"/>
    <w:rsid w:val="0063247E"/>
    <w:rsid w:val="00632F25"/>
    <w:rsid w:val="00642FAB"/>
    <w:rsid w:val="00677AB0"/>
    <w:rsid w:val="006B266E"/>
    <w:rsid w:val="006B6FE8"/>
    <w:rsid w:val="006B7AB5"/>
    <w:rsid w:val="006E4A80"/>
    <w:rsid w:val="0071195C"/>
    <w:rsid w:val="007155D1"/>
    <w:rsid w:val="0073364A"/>
    <w:rsid w:val="00741679"/>
    <w:rsid w:val="00745232"/>
    <w:rsid w:val="00752DF1"/>
    <w:rsid w:val="0076742F"/>
    <w:rsid w:val="00774B34"/>
    <w:rsid w:val="007750CA"/>
    <w:rsid w:val="0079141B"/>
    <w:rsid w:val="00797458"/>
    <w:rsid w:val="007C1C81"/>
    <w:rsid w:val="007C43C3"/>
    <w:rsid w:val="007F1FD2"/>
    <w:rsid w:val="007F6259"/>
    <w:rsid w:val="0081564D"/>
    <w:rsid w:val="0082530E"/>
    <w:rsid w:val="00842E94"/>
    <w:rsid w:val="00850E97"/>
    <w:rsid w:val="008708AB"/>
    <w:rsid w:val="00880F72"/>
    <w:rsid w:val="00883148"/>
    <w:rsid w:val="00886F41"/>
    <w:rsid w:val="008907DA"/>
    <w:rsid w:val="008926DB"/>
    <w:rsid w:val="008A0066"/>
    <w:rsid w:val="008A0805"/>
    <w:rsid w:val="008A296E"/>
    <w:rsid w:val="008C4545"/>
    <w:rsid w:val="008C6EE8"/>
    <w:rsid w:val="008C7212"/>
    <w:rsid w:val="008D1887"/>
    <w:rsid w:val="00903223"/>
    <w:rsid w:val="00923AE6"/>
    <w:rsid w:val="0093263C"/>
    <w:rsid w:val="00954C11"/>
    <w:rsid w:val="00965F2D"/>
    <w:rsid w:val="00990FF7"/>
    <w:rsid w:val="009A298A"/>
    <w:rsid w:val="009B41BE"/>
    <w:rsid w:val="009C2A73"/>
    <w:rsid w:val="009D6779"/>
    <w:rsid w:val="009D7A7F"/>
    <w:rsid w:val="009E371D"/>
    <w:rsid w:val="009E7E55"/>
    <w:rsid w:val="009F37CA"/>
    <w:rsid w:val="009F7368"/>
    <w:rsid w:val="00A01736"/>
    <w:rsid w:val="00A01C06"/>
    <w:rsid w:val="00A01D07"/>
    <w:rsid w:val="00A05ED0"/>
    <w:rsid w:val="00A22524"/>
    <w:rsid w:val="00A22B4A"/>
    <w:rsid w:val="00A24883"/>
    <w:rsid w:val="00A314AB"/>
    <w:rsid w:val="00A51753"/>
    <w:rsid w:val="00A56960"/>
    <w:rsid w:val="00A62314"/>
    <w:rsid w:val="00A93A08"/>
    <w:rsid w:val="00AA5422"/>
    <w:rsid w:val="00AB19E1"/>
    <w:rsid w:val="00AD4F36"/>
    <w:rsid w:val="00AD5D8C"/>
    <w:rsid w:val="00B170F5"/>
    <w:rsid w:val="00B315F2"/>
    <w:rsid w:val="00B32A84"/>
    <w:rsid w:val="00B542C8"/>
    <w:rsid w:val="00B71C37"/>
    <w:rsid w:val="00B74CFF"/>
    <w:rsid w:val="00B852E6"/>
    <w:rsid w:val="00B8661B"/>
    <w:rsid w:val="00BA1526"/>
    <w:rsid w:val="00BE02FC"/>
    <w:rsid w:val="00BE1A92"/>
    <w:rsid w:val="00BE765E"/>
    <w:rsid w:val="00C321E1"/>
    <w:rsid w:val="00C51651"/>
    <w:rsid w:val="00C70F60"/>
    <w:rsid w:val="00C73BCF"/>
    <w:rsid w:val="00C850B1"/>
    <w:rsid w:val="00C85FF3"/>
    <w:rsid w:val="00C938FB"/>
    <w:rsid w:val="00CA5AA7"/>
    <w:rsid w:val="00CA7A25"/>
    <w:rsid w:val="00CC21EF"/>
    <w:rsid w:val="00CC2A06"/>
    <w:rsid w:val="00CC365E"/>
    <w:rsid w:val="00CF46D3"/>
    <w:rsid w:val="00D05662"/>
    <w:rsid w:val="00D12858"/>
    <w:rsid w:val="00D22F4F"/>
    <w:rsid w:val="00D32C77"/>
    <w:rsid w:val="00D33622"/>
    <w:rsid w:val="00D336C6"/>
    <w:rsid w:val="00D418D3"/>
    <w:rsid w:val="00D43C35"/>
    <w:rsid w:val="00D47999"/>
    <w:rsid w:val="00D52AA1"/>
    <w:rsid w:val="00D567C2"/>
    <w:rsid w:val="00D6473D"/>
    <w:rsid w:val="00D649DB"/>
    <w:rsid w:val="00D66669"/>
    <w:rsid w:val="00D71AC0"/>
    <w:rsid w:val="00D7657D"/>
    <w:rsid w:val="00D818F8"/>
    <w:rsid w:val="00D82728"/>
    <w:rsid w:val="00D831EA"/>
    <w:rsid w:val="00DB005B"/>
    <w:rsid w:val="00DB4D66"/>
    <w:rsid w:val="00DC155C"/>
    <w:rsid w:val="00DD5332"/>
    <w:rsid w:val="00DF0068"/>
    <w:rsid w:val="00DF498D"/>
    <w:rsid w:val="00E02F11"/>
    <w:rsid w:val="00E31A8D"/>
    <w:rsid w:val="00E35D86"/>
    <w:rsid w:val="00E4572C"/>
    <w:rsid w:val="00E503F3"/>
    <w:rsid w:val="00E5168D"/>
    <w:rsid w:val="00E73965"/>
    <w:rsid w:val="00EB5E3E"/>
    <w:rsid w:val="00EC74BB"/>
    <w:rsid w:val="00EE22B0"/>
    <w:rsid w:val="00EE36DA"/>
    <w:rsid w:val="00F04E5F"/>
    <w:rsid w:val="00F248D0"/>
    <w:rsid w:val="00F31312"/>
    <w:rsid w:val="00F412D3"/>
    <w:rsid w:val="00F44A12"/>
    <w:rsid w:val="00F51912"/>
    <w:rsid w:val="00F57968"/>
    <w:rsid w:val="00F7122B"/>
    <w:rsid w:val="00F7133A"/>
    <w:rsid w:val="00F7199F"/>
    <w:rsid w:val="00FB46AD"/>
    <w:rsid w:val="00FC136D"/>
    <w:rsid w:val="00FD6B7B"/>
    <w:rsid w:val="00FD7F05"/>
    <w:rsid w:val="00FE402B"/>
    <w:rsid w:val="00FF151B"/>
    <w:rsid w:val="00FF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E55F"/>
  <w15:docId w15:val="{149BF7B9-F0F9-4CA4-92D0-E1071E3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4313"/>
    <w:pPr>
      <w:keepNext/>
      <w:autoSpaceDE w:val="0"/>
      <w:autoSpaceDN w:val="0"/>
      <w:adjustRightInd w:val="0"/>
      <w:outlineLvl w:val="0"/>
    </w:pPr>
    <w:rPr>
      <w:b/>
      <w:bCs/>
    </w:rPr>
  </w:style>
  <w:style w:type="paragraph" w:styleId="Heading2">
    <w:name w:val="heading 2"/>
    <w:basedOn w:val="Normal"/>
    <w:next w:val="Normal"/>
    <w:link w:val="Heading2Char"/>
    <w:qFormat/>
    <w:rsid w:val="00304313"/>
    <w:pPr>
      <w:keepNext/>
      <w:autoSpaceDE w:val="0"/>
      <w:autoSpaceDN w:val="0"/>
      <w:adjustRightInd w:val="0"/>
      <w:outlineLvl w:val="1"/>
    </w:pPr>
    <w:rPr>
      <w:b/>
      <w:bCs/>
      <w:sz w:val="20"/>
    </w:rPr>
  </w:style>
  <w:style w:type="paragraph" w:styleId="Heading3">
    <w:name w:val="heading 3"/>
    <w:basedOn w:val="Normal"/>
    <w:next w:val="Normal"/>
    <w:link w:val="Heading3Char"/>
    <w:qFormat/>
    <w:rsid w:val="00304313"/>
    <w:pPr>
      <w:keepNext/>
      <w:autoSpaceDE w:val="0"/>
      <w:autoSpaceDN w:val="0"/>
      <w:adjustRightInd w:val="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31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04313"/>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304313"/>
    <w:rPr>
      <w:rFonts w:ascii="Times New Roman" w:eastAsia="Times New Roman" w:hAnsi="Times New Roman" w:cs="Times New Roman"/>
      <w:b/>
      <w:bCs/>
      <w:szCs w:val="24"/>
    </w:rPr>
  </w:style>
  <w:style w:type="paragraph" w:styleId="BodyText">
    <w:name w:val="Body Text"/>
    <w:basedOn w:val="Normal"/>
    <w:link w:val="BodyTextChar"/>
    <w:semiHidden/>
    <w:rsid w:val="00304313"/>
    <w:rPr>
      <w:b/>
      <w:bCs/>
    </w:rPr>
  </w:style>
  <w:style w:type="character" w:customStyle="1" w:styleId="BodyTextChar">
    <w:name w:val="Body Text Char"/>
    <w:basedOn w:val="DefaultParagraphFont"/>
    <w:link w:val="BodyText"/>
    <w:semiHidden/>
    <w:rsid w:val="00304313"/>
    <w:rPr>
      <w:rFonts w:ascii="Times New Roman" w:eastAsia="Times New Roman" w:hAnsi="Times New Roman" w:cs="Times New Roman"/>
      <w:b/>
      <w:bCs/>
      <w:sz w:val="24"/>
      <w:szCs w:val="24"/>
    </w:rPr>
  </w:style>
  <w:style w:type="paragraph" w:styleId="BodyText2">
    <w:name w:val="Body Text 2"/>
    <w:basedOn w:val="Normal"/>
    <w:link w:val="BodyText2Char"/>
    <w:semiHidden/>
    <w:rsid w:val="00304313"/>
    <w:pPr>
      <w:autoSpaceDE w:val="0"/>
      <w:autoSpaceDN w:val="0"/>
      <w:adjustRightInd w:val="0"/>
    </w:pPr>
    <w:rPr>
      <w:sz w:val="22"/>
    </w:rPr>
  </w:style>
  <w:style w:type="character" w:customStyle="1" w:styleId="BodyText2Char">
    <w:name w:val="Body Text 2 Char"/>
    <w:basedOn w:val="DefaultParagraphFont"/>
    <w:link w:val="BodyText2"/>
    <w:semiHidden/>
    <w:rsid w:val="00304313"/>
    <w:rPr>
      <w:rFonts w:ascii="Times New Roman" w:eastAsia="Times New Roman" w:hAnsi="Times New Roman" w:cs="Times New Roman"/>
      <w:szCs w:val="24"/>
    </w:rPr>
  </w:style>
  <w:style w:type="paragraph" w:styleId="Header">
    <w:name w:val="header"/>
    <w:basedOn w:val="Normal"/>
    <w:link w:val="HeaderChar"/>
    <w:unhideWhenUsed/>
    <w:rsid w:val="004A7917"/>
    <w:pPr>
      <w:tabs>
        <w:tab w:val="center" w:pos="4680"/>
        <w:tab w:val="right" w:pos="9360"/>
      </w:tabs>
    </w:pPr>
  </w:style>
  <w:style w:type="character" w:customStyle="1" w:styleId="HeaderChar">
    <w:name w:val="Header Char"/>
    <w:basedOn w:val="DefaultParagraphFont"/>
    <w:link w:val="Header"/>
    <w:uiPriority w:val="99"/>
    <w:rsid w:val="004A79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7917"/>
    <w:pPr>
      <w:tabs>
        <w:tab w:val="center" w:pos="4680"/>
        <w:tab w:val="right" w:pos="9360"/>
      </w:tabs>
    </w:pPr>
  </w:style>
  <w:style w:type="character" w:customStyle="1" w:styleId="FooterChar">
    <w:name w:val="Footer Char"/>
    <w:basedOn w:val="DefaultParagraphFont"/>
    <w:link w:val="Footer"/>
    <w:uiPriority w:val="99"/>
    <w:rsid w:val="004A79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7917"/>
    <w:rPr>
      <w:rFonts w:ascii="Tahoma" w:hAnsi="Tahoma" w:cs="Tahoma"/>
      <w:sz w:val="16"/>
      <w:szCs w:val="16"/>
    </w:rPr>
  </w:style>
  <w:style w:type="character" w:customStyle="1" w:styleId="BalloonTextChar">
    <w:name w:val="Balloon Text Char"/>
    <w:basedOn w:val="DefaultParagraphFont"/>
    <w:link w:val="BalloonText"/>
    <w:uiPriority w:val="99"/>
    <w:semiHidden/>
    <w:rsid w:val="004A791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2A84"/>
    <w:rPr>
      <w:sz w:val="16"/>
      <w:szCs w:val="16"/>
    </w:rPr>
  </w:style>
  <w:style w:type="paragraph" w:styleId="CommentText">
    <w:name w:val="annotation text"/>
    <w:basedOn w:val="Normal"/>
    <w:link w:val="CommentTextChar"/>
    <w:uiPriority w:val="99"/>
    <w:semiHidden/>
    <w:unhideWhenUsed/>
    <w:rsid w:val="00B32A84"/>
    <w:rPr>
      <w:sz w:val="20"/>
      <w:szCs w:val="20"/>
    </w:rPr>
  </w:style>
  <w:style w:type="character" w:customStyle="1" w:styleId="CommentTextChar">
    <w:name w:val="Comment Text Char"/>
    <w:basedOn w:val="DefaultParagraphFont"/>
    <w:link w:val="CommentText"/>
    <w:uiPriority w:val="99"/>
    <w:semiHidden/>
    <w:rsid w:val="00B32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A84"/>
    <w:rPr>
      <w:b/>
      <w:bCs/>
    </w:rPr>
  </w:style>
  <w:style w:type="character" w:customStyle="1" w:styleId="CommentSubjectChar">
    <w:name w:val="Comment Subject Char"/>
    <w:basedOn w:val="CommentTextChar"/>
    <w:link w:val="CommentSubject"/>
    <w:uiPriority w:val="99"/>
    <w:semiHidden/>
    <w:rsid w:val="00B32A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NEXCOM</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Marlowe, Anne</dc:creator>
  <cp:lastModifiedBy>Marlowe, Anne</cp:lastModifiedBy>
  <cp:revision>10</cp:revision>
  <dcterms:created xsi:type="dcterms:W3CDTF">2018-07-11T18:08:00Z</dcterms:created>
  <dcterms:modified xsi:type="dcterms:W3CDTF">2020-08-19T18:25:00Z</dcterms:modified>
</cp:coreProperties>
</file>